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4820"/>
      </w:tblGrid>
      <w:tr w:rsidR="005851A0" w:rsidTr="007B1E25">
        <w:trPr>
          <w:trHeight w:val="742"/>
        </w:trPr>
        <w:tc>
          <w:tcPr>
            <w:tcW w:w="3402" w:type="dxa"/>
            <w:tcBorders>
              <w:bottom w:val="single" w:sz="4" w:space="0" w:color="auto"/>
            </w:tcBorders>
          </w:tcPr>
          <w:p w:rsidR="005851A0" w:rsidRPr="000059DB" w:rsidRDefault="005851A0" w:rsidP="00B75479">
            <w:pPr>
              <w:pStyle w:val="Tekstpodstawowy"/>
              <w:widowControl w:val="0"/>
              <w:jc w:val="center"/>
              <w:rPr>
                <w:rFonts w:cs="Arial"/>
                <w:b/>
                <w:szCs w:val="20"/>
              </w:rPr>
            </w:pPr>
            <w:r w:rsidRPr="000059DB">
              <w:rPr>
                <w:rFonts w:cs="Arial"/>
                <w:b/>
                <w:szCs w:val="20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5pt;height:46.3pt" o:ole="">
                  <v:imagedata r:id="rId7" o:title=""/>
                </v:shape>
                <o:OLEObject Type="Embed" ProgID="CorelPhotoPaint.Image.11" ShapeID="_x0000_i1025" DrawAspect="Content" ObjectID="_1508220168" r:id="rId8"/>
              </w:object>
            </w:r>
          </w:p>
          <w:p w:rsidR="005851A0" w:rsidRPr="000059DB" w:rsidRDefault="005851A0" w:rsidP="00B75479">
            <w:pPr>
              <w:pStyle w:val="Tekstpodstawowy"/>
              <w:widowControl w:val="0"/>
              <w:jc w:val="center"/>
              <w:rPr>
                <w:rFonts w:cs="Arial"/>
                <w:b/>
                <w:szCs w:val="20"/>
              </w:rPr>
            </w:pPr>
            <w:r w:rsidRPr="000059DB">
              <w:rPr>
                <w:rFonts w:cs="Arial"/>
                <w:b/>
                <w:szCs w:val="20"/>
              </w:rPr>
              <w:t>Urząd Lotnictwa Cywilnego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5851A0" w:rsidRPr="000059DB" w:rsidRDefault="005851A0" w:rsidP="00B75479">
            <w:pPr>
              <w:pStyle w:val="Tekstpodstawowy"/>
              <w:widowControl w:val="0"/>
              <w:jc w:val="center"/>
              <w:rPr>
                <w:rFonts w:cs="Arial"/>
                <w:b/>
              </w:rPr>
            </w:pPr>
            <w:r w:rsidRPr="000059DB">
              <w:rPr>
                <w:rFonts w:cs="Arial"/>
                <w:b/>
              </w:rPr>
              <w:t>LISTA KONTROLNA</w:t>
            </w:r>
          </w:p>
          <w:p w:rsidR="005851A0" w:rsidRPr="000059DB" w:rsidRDefault="005851A0" w:rsidP="00B75479">
            <w:pPr>
              <w:pStyle w:val="Tekstpodstawowy"/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LK-PI-G-POT</w:t>
            </w:r>
            <w:r w:rsidR="003B5F31">
              <w:rPr>
                <w:rFonts w:cs="Arial"/>
                <w:b/>
              </w:rPr>
              <w:t>_PN</w:t>
            </w:r>
            <w:r>
              <w:rPr>
                <w:rFonts w:cs="Arial"/>
                <w:b/>
              </w:rPr>
              <w:t>-01</w:t>
            </w:r>
          </w:p>
        </w:tc>
      </w:tr>
      <w:tr w:rsidR="009471FA" w:rsidRPr="009471FA" w:rsidTr="007B1E25">
        <w:trPr>
          <w:trHeight w:val="35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1FA" w:rsidRPr="009471FA" w:rsidRDefault="009471FA" w:rsidP="007B1E25">
            <w:pPr>
              <w:pStyle w:val="Tekstpodstawowy"/>
              <w:widowControl w:val="0"/>
              <w:ind w:right="175"/>
              <w:jc w:val="right"/>
              <w:rPr>
                <w:rFonts w:cs="Arial"/>
                <w:b/>
                <w:i/>
                <w:sz w:val="22"/>
                <w:szCs w:val="22"/>
              </w:rPr>
            </w:pPr>
            <w:r w:rsidRPr="009471FA">
              <w:rPr>
                <w:i/>
                <w:color w:val="000000"/>
                <w:sz w:val="22"/>
                <w:szCs w:val="22"/>
              </w:rPr>
              <w:t>Nr sprawy (</w:t>
            </w:r>
            <w:r w:rsidR="007B1E25">
              <w:rPr>
                <w:i/>
                <w:color w:val="000000"/>
                <w:sz w:val="22"/>
                <w:szCs w:val="22"/>
              </w:rPr>
              <w:t xml:space="preserve">wypełnia </w:t>
            </w:r>
            <w:r w:rsidRPr="009471FA">
              <w:rPr>
                <w:i/>
                <w:color w:val="000000"/>
                <w:sz w:val="22"/>
                <w:szCs w:val="22"/>
              </w:rPr>
              <w:t>ULC):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1FA" w:rsidRPr="009471FA" w:rsidRDefault="009471FA" w:rsidP="009471FA">
            <w:pPr>
              <w:pStyle w:val="Tekstpodstawowy"/>
              <w:widowControl w:val="0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9471FA" w:rsidTr="00B75479">
        <w:trPr>
          <w:trHeight w:val="275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1FA" w:rsidRDefault="009471FA" w:rsidP="00B75479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E639E9">
              <w:rPr>
                <w:rFonts w:ascii="Arial" w:hAnsi="Arial" w:cs="Arial"/>
                <w:b/>
              </w:rPr>
              <w:t xml:space="preserve">Lista kontrolna zatwierdzenia Programu </w:t>
            </w:r>
            <w:r w:rsidR="007B1E25" w:rsidRPr="00E639E9">
              <w:rPr>
                <w:rFonts w:ascii="Arial" w:hAnsi="Arial" w:cs="Arial"/>
                <w:b/>
              </w:rPr>
              <w:t>obsługi technicznej</w:t>
            </w:r>
            <w:r w:rsidR="007B1E25">
              <w:rPr>
                <w:rFonts w:ascii="Arial" w:hAnsi="Arial" w:cs="Arial"/>
                <w:b/>
              </w:rPr>
              <w:t xml:space="preserve"> </w:t>
            </w:r>
            <w:r w:rsidR="007B1E25">
              <w:rPr>
                <w:rFonts w:ascii="Arial" w:hAnsi="Arial" w:cs="Arial"/>
                <w:b/>
              </w:rPr>
              <w:br/>
              <w:t>i / lub Programu niezawodności</w:t>
            </w:r>
            <w:r w:rsidR="007B1E25" w:rsidRPr="00E639E9">
              <w:rPr>
                <w:rFonts w:ascii="Arial" w:hAnsi="Arial" w:cs="Arial"/>
                <w:b/>
              </w:rPr>
              <w:t xml:space="preserve"> </w:t>
            </w:r>
            <w:r w:rsidRPr="00E639E9">
              <w:rPr>
                <w:rFonts w:ascii="Arial" w:hAnsi="Arial" w:cs="Arial"/>
                <w:b/>
              </w:rPr>
              <w:t>statku powietrznego</w:t>
            </w:r>
          </w:p>
          <w:p w:rsidR="00307DE3" w:rsidRPr="009471FA" w:rsidRDefault="00307DE3" w:rsidP="00B75479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dla skomplikowanych technicznie statków powietrznych z napędem silnikowym</w:t>
            </w:r>
          </w:p>
        </w:tc>
      </w:tr>
      <w:tr w:rsidR="005851A0" w:rsidTr="00B75479">
        <w:trPr>
          <w:trHeight w:val="91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A0" w:rsidRDefault="005851A0" w:rsidP="00B75479">
            <w:pPr>
              <w:pStyle w:val="Tekstpodstawowy"/>
              <w:widowControl w:val="0"/>
              <w:rPr>
                <w:color w:val="000000"/>
              </w:rPr>
            </w:pPr>
            <w:r>
              <w:rPr>
                <w:color w:val="000000"/>
              </w:rPr>
              <w:t>Nazwa organizacji / właściciela / użytkownika: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A0" w:rsidRDefault="005851A0" w:rsidP="00B75479">
            <w:pPr>
              <w:spacing w:after="120" w:line="240" w:lineRule="atLeas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Nr certyfikatu CAMO (o ile dotyczy):</w:t>
            </w:r>
          </w:p>
          <w:p w:rsidR="00B75479" w:rsidRDefault="00B75479" w:rsidP="00B75479">
            <w:pPr>
              <w:spacing w:after="120" w:line="240" w:lineRule="atLeast"/>
              <w:rPr>
                <w:rFonts w:ascii="Arial" w:hAnsi="Arial"/>
                <w:color w:val="000000"/>
                <w:sz w:val="20"/>
              </w:rPr>
            </w:pPr>
          </w:p>
          <w:p w:rsidR="005851A0" w:rsidRPr="0085381F" w:rsidRDefault="005851A0" w:rsidP="00B75479">
            <w:pPr>
              <w:pStyle w:val="Tekstpodstawowy"/>
              <w:widowControl w:val="0"/>
              <w:spacing w:after="120"/>
              <w:rPr>
                <w:color w:val="000000"/>
              </w:rPr>
            </w:pPr>
          </w:p>
        </w:tc>
      </w:tr>
      <w:tr w:rsidR="005851A0" w:rsidTr="00B75479">
        <w:trPr>
          <w:trHeight w:val="84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A0" w:rsidRDefault="005851A0" w:rsidP="00B75479">
            <w:pPr>
              <w:pStyle w:val="Tekstpodstawowy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Nazwa </w:t>
            </w:r>
            <w:r w:rsidR="00F22C42">
              <w:rPr>
                <w:color w:val="000000"/>
              </w:rPr>
              <w:t xml:space="preserve">typu </w:t>
            </w:r>
            <w:r>
              <w:rPr>
                <w:color w:val="000000"/>
              </w:rPr>
              <w:t>statku powietrznego: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A0" w:rsidRDefault="009471FA" w:rsidP="00B75479">
            <w:pPr>
              <w:spacing w:after="120" w:line="240" w:lineRule="atLeas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Znaki rozpoznawcze (flota</w:t>
            </w:r>
            <w:r w:rsidR="005851A0">
              <w:rPr>
                <w:rFonts w:ascii="Arial" w:hAnsi="Arial"/>
                <w:color w:val="000000"/>
                <w:sz w:val="20"/>
              </w:rPr>
              <w:t>):</w:t>
            </w:r>
          </w:p>
        </w:tc>
      </w:tr>
      <w:tr w:rsidR="005851A0" w:rsidTr="00D350A7">
        <w:trPr>
          <w:trHeight w:val="265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1A0" w:rsidRDefault="005851A0" w:rsidP="00B75479">
            <w:pPr>
              <w:pStyle w:val="Default"/>
              <w:rPr>
                <w:sz w:val="20"/>
                <w:szCs w:val="20"/>
              </w:rPr>
            </w:pPr>
          </w:p>
          <w:p w:rsidR="00ED450B" w:rsidRDefault="00ED450B" w:rsidP="00B75479">
            <w:pPr>
              <w:pStyle w:val="Default"/>
              <w:rPr>
                <w:sz w:val="20"/>
                <w:szCs w:val="20"/>
              </w:rPr>
            </w:pPr>
          </w:p>
          <w:p w:rsidR="00ED450B" w:rsidRDefault="00ED450B" w:rsidP="00B75479">
            <w:pPr>
              <w:pStyle w:val="Default"/>
              <w:rPr>
                <w:sz w:val="20"/>
                <w:szCs w:val="20"/>
              </w:rPr>
            </w:pPr>
          </w:p>
          <w:p w:rsidR="00ED450B" w:rsidRDefault="00ED450B" w:rsidP="00B75479">
            <w:pPr>
              <w:pStyle w:val="Default"/>
              <w:rPr>
                <w:sz w:val="20"/>
                <w:szCs w:val="20"/>
              </w:rPr>
            </w:pPr>
          </w:p>
          <w:p w:rsidR="00ED450B" w:rsidRDefault="00ED450B" w:rsidP="00B75479">
            <w:pPr>
              <w:pStyle w:val="Default"/>
              <w:rPr>
                <w:sz w:val="20"/>
                <w:szCs w:val="20"/>
              </w:rPr>
            </w:pPr>
          </w:p>
          <w:p w:rsidR="00ED450B" w:rsidRDefault="00ED450B" w:rsidP="00B75479">
            <w:pPr>
              <w:pStyle w:val="Default"/>
              <w:rPr>
                <w:sz w:val="20"/>
                <w:szCs w:val="20"/>
              </w:rPr>
            </w:pPr>
          </w:p>
          <w:p w:rsidR="00ED450B" w:rsidRDefault="00ED450B" w:rsidP="00B75479">
            <w:pPr>
              <w:pStyle w:val="Default"/>
              <w:rPr>
                <w:sz w:val="20"/>
                <w:szCs w:val="20"/>
              </w:rPr>
            </w:pPr>
          </w:p>
          <w:p w:rsidR="00ED450B" w:rsidRDefault="00ED450B" w:rsidP="00B75479">
            <w:pPr>
              <w:pStyle w:val="Default"/>
              <w:rPr>
                <w:sz w:val="20"/>
                <w:szCs w:val="20"/>
              </w:rPr>
            </w:pPr>
          </w:p>
        </w:tc>
      </w:tr>
      <w:tr w:rsidR="004C071C" w:rsidRPr="00E639E9" w:rsidTr="00D350A7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3"/>
            <w:shd w:val="clear" w:color="auto" w:fill="FFFFFF"/>
          </w:tcPr>
          <w:p w:rsidR="00B75479" w:rsidRDefault="008E053F" w:rsidP="00E639E9">
            <w:pPr>
              <w:jc w:val="both"/>
              <w:rPr>
                <w:rFonts w:ascii="Arial" w:hAnsi="Arial" w:cs="Arial"/>
              </w:rPr>
            </w:pPr>
            <w:r w:rsidRPr="00E639E9">
              <w:rPr>
                <w:rFonts w:ascii="Arial" w:hAnsi="Arial" w:cs="Arial"/>
              </w:rPr>
              <w:t xml:space="preserve">Lista kontrolna </w:t>
            </w:r>
            <w:r w:rsidR="00B55A77" w:rsidRPr="00E639E9">
              <w:rPr>
                <w:rFonts w:ascii="Arial" w:hAnsi="Arial" w:cs="Arial"/>
              </w:rPr>
              <w:t xml:space="preserve">zatwierdzenia </w:t>
            </w:r>
            <w:r w:rsidR="007B1E25" w:rsidRPr="00E639E9">
              <w:rPr>
                <w:rFonts w:ascii="Arial" w:hAnsi="Arial" w:cs="Arial"/>
              </w:rPr>
              <w:t>programu obsługi technicznej</w:t>
            </w:r>
            <w:r w:rsidR="007B1E25">
              <w:rPr>
                <w:rFonts w:ascii="Arial" w:hAnsi="Arial" w:cs="Arial"/>
              </w:rPr>
              <w:t xml:space="preserve"> i / lub programu niezawodności</w:t>
            </w:r>
            <w:r w:rsidRPr="00E639E9">
              <w:rPr>
                <w:rFonts w:ascii="Arial" w:hAnsi="Arial" w:cs="Arial"/>
              </w:rPr>
              <w:t xml:space="preserve"> statku powietrznego ma na celu udzielenie pomocy właścicielom</w:t>
            </w:r>
            <w:r w:rsidR="00926649">
              <w:rPr>
                <w:rFonts w:ascii="Arial" w:hAnsi="Arial" w:cs="Arial"/>
              </w:rPr>
              <w:t> </w:t>
            </w:r>
            <w:r w:rsidRPr="00E639E9">
              <w:rPr>
                <w:rFonts w:ascii="Arial" w:hAnsi="Arial" w:cs="Arial"/>
              </w:rPr>
              <w:t>/</w:t>
            </w:r>
            <w:r w:rsidR="00926649">
              <w:rPr>
                <w:rFonts w:ascii="Arial" w:hAnsi="Arial" w:cs="Arial"/>
              </w:rPr>
              <w:t> </w:t>
            </w:r>
            <w:r w:rsidRPr="00E639E9">
              <w:rPr>
                <w:rFonts w:ascii="Arial" w:hAnsi="Arial" w:cs="Arial"/>
              </w:rPr>
              <w:t>p</w:t>
            </w:r>
            <w:r w:rsidR="005A0266" w:rsidRPr="00E639E9">
              <w:rPr>
                <w:rFonts w:ascii="Arial" w:hAnsi="Arial" w:cs="Arial"/>
              </w:rPr>
              <w:t xml:space="preserve">rzewoźnikom </w:t>
            </w:r>
            <w:r w:rsidR="007B1E25">
              <w:rPr>
                <w:rFonts w:ascii="Arial" w:hAnsi="Arial" w:cs="Arial"/>
              </w:rPr>
              <w:br/>
            </w:r>
            <w:r w:rsidR="005A0266" w:rsidRPr="00E639E9">
              <w:rPr>
                <w:rFonts w:ascii="Arial" w:hAnsi="Arial" w:cs="Arial"/>
              </w:rPr>
              <w:t xml:space="preserve">w zapewnieniu, że </w:t>
            </w:r>
            <w:r w:rsidR="007B1E25">
              <w:rPr>
                <w:rFonts w:ascii="Arial" w:hAnsi="Arial" w:cs="Arial"/>
              </w:rPr>
              <w:t>programy</w:t>
            </w:r>
            <w:r w:rsidRPr="00E639E9">
              <w:rPr>
                <w:rFonts w:ascii="Arial" w:hAnsi="Arial" w:cs="Arial"/>
              </w:rPr>
              <w:t xml:space="preserve"> składane do zatwierdzenia są ujednolicone i zawierają wszystkie pozycje wymagane przez EASA Part M.A.302, AMC M.A.302. </w:t>
            </w:r>
          </w:p>
          <w:p w:rsidR="00B75479" w:rsidRDefault="00B75479" w:rsidP="00E639E9">
            <w:pPr>
              <w:jc w:val="both"/>
              <w:rPr>
                <w:rFonts w:ascii="Arial" w:hAnsi="Arial" w:cs="Arial"/>
              </w:rPr>
            </w:pPr>
          </w:p>
          <w:p w:rsidR="001620FD" w:rsidRDefault="008E053F" w:rsidP="001620FD">
            <w:pPr>
              <w:jc w:val="center"/>
              <w:rPr>
                <w:rFonts w:ascii="Arial" w:hAnsi="Arial" w:cs="Arial"/>
              </w:rPr>
            </w:pPr>
            <w:r w:rsidRPr="00E639E9">
              <w:rPr>
                <w:rFonts w:ascii="Arial" w:hAnsi="Arial" w:cs="Arial"/>
              </w:rPr>
              <w:t>Listę tę n</w:t>
            </w:r>
            <w:r w:rsidR="005A0266" w:rsidRPr="00E639E9">
              <w:rPr>
                <w:rFonts w:ascii="Arial" w:hAnsi="Arial" w:cs="Arial"/>
              </w:rPr>
              <w:t>ależy złożyć wraz z projektem P</w:t>
            </w:r>
            <w:r w:rsidRPr="00E639E9">
              <w:rPr>
                <w:rFonts w:ascii="Arial" w:hAnsi="Arial" w:cs="Arial"/>
              </w:rPr>
              <w:t>OT</w:t>
            </w:r>
            <w:r w:rsidR="007B1E25">
              <w:rPr>
                <w:rFonts w:ascii="Arial" w:hAnsi="Arial" w:cs="Arial"/>
              </w:rPr>
              <w:t> / PN</w:t>
            </w:r>
            <w:r w:rsidRPr="00E639E9">
              <w:rPr>
                <w:rFonts w:ascii="Arial" w:hAnsi="Arial" w:cs="Arial"/>
              </w:rPr>
              <w:t xml:space="preserve"> jako załączn</w:t>
            </w:r>
            <w:r w:rsidR="00EB41C7" w:rsidRPr="00E639E9">
              <w:rPr>
                <w:rFonts w:ascii="Arial" w:hAnsi="Arial" w:cs="Arial"/>
              </w:rPr>
              <w:t>ik do</w:t>
            </w:r>
          </w:p>
          <w:p w:rsidR="003D2C70" w:rsidRDefault="003D2C70" w:rsidP="001620FD">
            <w:pPr>
              <w:jc w:val="center"/>
              <w:rPr>
                <w:rFonts w:ascii="Arial" w:hAnsi="Arial" w:cs="Arial"/>
              </w:rPr>
            </w:pPr>
          </w:p>
          <w:p w:rsidR="00CA73AC" w:rsidRPr="001A5F06" w:rsidRDefault="00EB41C7" w:rsidP="001620FD">
            <w:pPr>
              <w:jc w:val="center"/>
              <w:rPr>
                <w:rFonts w:ascii="Arial" w:hAnsi="Arial" w:cs="Arial"/>
                <w:b/>
              </w:rPr>
            </w:pPr>
            <w:r w:rsidRPr="00E639E9">
              <w:rPr>
                <w:rFonts w:ascii="Arial" w:hAnsi="Arial" w:cs="Arial"/>
                <w:b/>
                <w:i/>
              </w:rPr>
              <w:t>Wniosku o zatwierdzenie P</w:t>
            </w:r>
            <w:r w:rsidR="008E053F" w:rsidRPr="00E639E9">
              <w:rPr>
                <w:rFonts w:ascii="Arial" w:hAnsi="Arial" w:cs="Arial"/>
                <w:b/>
                <w:i/>
              </w:rPr>
              <w:t>OT</w:t>
            </w:r>
            <w:r w:rsidR="007B1E25">
              <w:rPr>
                <w:rFonts w:ascii="Arial" w:hAnsi="Arial" w:cs="Arial"/>
                <w:b/>
                <w:i/>
              </w:rPr>
              <w:t> / PN</w:t>
            </w:r>
            <w:r w:rsidR="001A5F06">
              <w:rPr>
                <w:rFonts w:ascii="Arial" w:hAnsi="Arial" w:cs="Arial"/>
              </w:rPr>
              <w:br/>
            </w:r>
            <w:r w:rsidR="001A5F06" w:rsidRPr="001A5F06">
              <w:rPr>
                <w:rFonts w:ascii="Arial" w:hAnsi="Arial" w:cs="Arial"/>
                <w:b/>
                <w:i/>
              </w:rPr>
              <w:t>dla skomplikowanych technicznie statków powietrznych z napędem silnikowym</w:t>
            </w:r>
          </w:p>
          <w:p w:rsidR="003D2C70" w:rsidRDefault="003D2C70" w:rsidP="00162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0FD" w:rsidRPr="001620FD" w:rsidRDefault="001620FD" w:rsidP="00162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0FD">
              <w:rPr>
                <w:rFonts w:ascii="Arial" w:hAnsi="Arial" w:cs="Arial"/>
                <w:sz w:val="18"/>
                <w:szCs w:val="18"/>
              </w:rPr>
              <w:t>(dotyczy nowego wydania programu)</w:t>
            </w:r>
          </w:p>
          <w:p w:rsidR="005851A0" w:rsidRPr="00E639E9" w:rsidRDefault="005851A0" w:rsidP="00E639E9">
            <w:pPr>
              <w:jc w:val="both"/>
              <w:rPr>
                <w:rFonts w:ascii="Arial" w:hAnsi="Arial" w:cs="Arial"/>
              </w:rPr>
            </w:pPr>
          </w:p>
          <w:p w:rsidR="008E053F" w:rsidRDefault="002A384E" w:rsidP="00E639E9">
            <w:pPr>
              <w:jc w:val="both"/>
              <w:rPr>
                <w:rFonts w:ascii="Arial" w:hAnsi="Arial" w:cs="Arial"/>
              </w:rPr>
            </w:pPr>
            <w:r w:rsidRPr="00E639E9">
              <w:rPr>
                <w:rFonts w:ascii="Arial" w:hAnsi="Arial" w:cs="Arial"/>
              </w:rPr>
              <w:t xml:space="preserve">W każdym przypadku lista kontrolna powinna wyraźnie pokazywać: spełnienie wymagań </w:t>
            </w:r>
            <w:r w:rsidR="00B75479">
              <w:rPr>
                <w:rFonts w:ascii="Arial" w:hAnsi="Arial" w:cs="Arial"/>
              </w:rPr>
              <w:br/>
            </w:r>
            <w:r w:rsidRPr="00E639E9">
              <w:rPr>
                <w:rFonts w:ascii="Arial" w:hAnsi="Arial" w:cs="Arial"/>
              </w:rPr>
              <w:t>i miejsce ich spełnienia</w:t>
            </w:r>
            <w:r w:rsidR="001620FD">
              <w:rPr>
                <w:rFonts w:ascii="Arial" w:hAnsi="Arial" w:cs="Arial"/>
              </w:rPr>
              <w:t xml:space="preserve"> w programie</w:t>
            </w:r>
            <w:r w:rsidRPr="00E639E9">
              <w:rPr>
                <w:rFonts w:ascii="Arial" w:hAnsi="Arial" w:cs="Arial"/>
              </w:rPr>
              <w:t xml:space="preserve"> poprzez podanie odniesienia do p</w:t>
            </w:r>
            <w:r w:rsidR="005A0266" w:rsidRPr="00E639E9">
              <w:rPr>
                <w:rFonts w:ascii="Arial" w:hAnsi="Arial" w:cs="Arial"/>
              </w:rPr>
              <w:t>unktu</w:t>
            </w:r>
            <w:r w:rsidR="00B75479">
              <w:rPr>
                <w:rFonts w:ascii="Arial" w:hAnsi="Arial" w:cs="Arial"/>
              </w:rPr>
              <w:t> </w:t>
            </w:r>
            <w:r w:rsidR="005A0266" w:rsidRPr="00E639E9">
              <w:rPr>
                <w:rFonts w:ascii="Arial" w:hAnsi="Arial" w:cs="Arial"/>
              </w:rPr>
              <w:t>/</w:t>
            </w:r>
            <w:r w:rsidR="00B75479">
              <w:rPr>
                <w:rFonts w:ascii="Arial" w:hAnsi="Arial" w:cs="Arial"/>
              </w:rPr>
              <w:t> </w:t>
            </w:r>
            <w:r w:rsidR="005A0266" w:rsidRPr="00E639E9">
              <w:rPr>
                <w:rFonts w:ascii="Arial" w:hAnsi="Arial" w:cs="Arial"/>
              </w:rPr>
              <w:t xml:space="preserve">strony </w:t>
            </w:r>
            <w:r w:rsidR="007B1E25">
              <w:rPr>
                <w:rFonts w:ascii="Arial" w:hAnsi="Arial" w:cs="Arial"/>
              </w:rPr>
              <w:t>programu</w:t>
            </w:r>
            <w:r w:rsidR="00EB41C7" w:rsidRPr="00E639E9">
              <w:rPr>
                <w:rFonts w:ascii="Arial" w:hAnsi="Arial" w:cs="Arial"/>
              </w:rPr>
              <w:t>,</w:t>
            </w:r>
            <w:r w:rsidRPr="00E639E9">
              <w:rPr>
                <w:rFonts w:ascii="Arial" w:hAnsi="Arial" w:cs="Arial"/>
              </w:rPr>
              <w:t xml:space="preserve"> </w:t>
            </w:r>
            <w:r w:rsidR="00B75479">
              <w:rPr>
                <w:rFonts w:ascii="Arial" w:hAnsi="Arial" w:cs="Arial"/>
              </w:rPr>
              <w:t>lub</w:t>
            </w:r>
            <w:r w:rsidRPr="00E639E9">
              <w:rPr>
                <w:rFonts w:ascii="Arial" w:hAnsi="Arial" w:cs="Arial"/>
              </w:rPr>
              <w:t xml:space="preserve"> stwierdzenie „Nie dotyczy” </w:t>
            </w:r>
            <w:r w:rsidR="001620FD">
              <w:rPr>
                <w:rFonts w:ascii="Arial" w:hAnsi="Arial" w:cs="Arial"/>
              </w:rPr>
              <w:t>wraz z</w:t>
            </w:r>
            <w:r w:rsidRPr="00E639E9">
              <w:rPr>
                <w:rFonts w:ascii="Arial" w:hAnsi="Arial" w:cs="Arial"/>
              </w:rPr>
              <w:t xml:space="preserve"> </w:t>
            </w:r>
            <w:r w:rsidR="00B75479">
              <w:rPr>
                <w:rFonts w:ascii="Arial" w:hAnsi="Arial" w:cs="Arial"/>
              </w:rPr>
              <w:t>uzasadnienie</w:t>
            </w:r>
            <w:r w:rsidR="001620FD">
              <w:rPr>
                <w:rFonts w:ascii="Arial" w:hAnsi="Arial" w:cs="Arial"/>
              </w:rPr>
              <w:t>m</w:t>
            </w:r>
            <w:r w:rsidRPr="00E639E9">
              <w:rPr>
                <w:rFonts w:ascii="Arial" w:hAnsi="Arial" w:cs="Arial"/>
              </w:rPr>
              <w:t>.</w:t>
            </w:r>
          </w:p>
          <w:p w:rsidR="00F3333F" w:rsidRDefault="00F3333F" w:rsidP="00E639E9">
            <w:pPr>
              <w:jc w:val="both"/>
              <w:rPr>
                <w:rFonts w:ascii="Arial" w:hAnsi="Arial" w:cs="Arial"/>
              </w:rPr>
            </w:pPr>
          </w:p>
          <w:p w:rsidR="00F3333F" w:rsidRDefault="00F3333F" w:rsidP="00E639E9">
            <w:pPr>
              <w:jc w:val="both"/>
              <w:rPr>
                <w:rFonts w:ascii="Arial" w:hAnsi="Arial" w:cs="Arial"/>
              </w:rPr>
            </w:pPr>
          </w:p>
          <w:p w:rsidR="00F3333F" w:rsidRPr="00F3333F" w:rsidRDefault="00F3333F" w:rsidP="00E639E9">
            <w:pPr>
              <w:jc w:val="both"/>
              <w:rPr>
                <w:rFonts w:ascii="Arial" w:hAnsi="Arial" w:cs="Arial"/>
              </w:rPr>
            </w:pPr>
            <w:r w:rsidRPr="00F3333F">
              <w:rPr>
                <w:rFonts w:ascii="Arial" w:hAnsi="Arial" w:cs="Arial"/>
                <w:b/>
              </w:rPr>
              <w:t>Uwaga</w:t>
            </w:r>
            <w:r>
              <w:rPr>
                <w:rFonts w:ascii="Arial" w:hAnsi="Arial" w:cs="Arial"/>
              </w:rPr>
              <w:t xml:space="preserve">:  Alternatywnie można wykorzystać </w:t>
            </w:r>
            <w:r w:rsidRPr="00F3333F">
              <w:rPr>
                <w:rFonts w:ascii="Arial" w:hAnsi="Arial" w:cs="Arial"/>
                <w:b/>
              </w:rPr>
              <w:t>LK-PI-G-POT</w:t>
            </w:r>
            <w:r w:rsidR="00EF4102">
              <w:rPr>
                <w:rFonts w:ascii="Arial" w:hAnsi="Arial" w:cs="Arial"/>
                <w:b/>
              </w:rPr>
              <w:t>_PN</w:t>
            </w:r>
            <w:r w:rsidRPr="00F3333F">
              <w:rPr>
                <w:rFonts w:ascii="Arial" w:hAnsi="Arial" w:cs="Arial"/>
                <w:b/>
              </w:rPr>
              <w:t>-0</w:t>
            </w:r>
            <w:r>
              <w:rPr>
                <w:rFonts w:ascii="Arial" w:hAnsi="Arial" w:cs="Arial"/>
                <w:b/>
              </w:rPr>
              <w:t>3</w:t>
            </w:r>
          </w:p>
          <w:p w:rsidR="002A384E" w:rsidRPr="00E639E9" w:rsidRDefault="002A384E" w:rsidP="004C0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58BE" w:rsidRDefault="00C558BE"/>
    <w:p w:rsidR="00D13093" w:rsidRDefault="00D13093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693"/>
        <w:gridCol w:w="2127"/>
        <w:gridCol w:w="708"/>
        <w:gridCol w:w="851"/>
      </w:tblGrid>
      <w:tr w:rsidR="00D13093" w:rsidRPr="001B24F1" w:rsidTr="00AB4C91">
        <w:trPr>
          <w:trHeight w:val="279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:rsidR="00D13093" w:rsidRPr="001B24F1" w:rsidRDefault="00D13093" w:rsidP="0020698E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1B24F1">
              <w:rPr>
                <w:rFonts w:ascii="Arial" w:hAnsi="Arial" w:cs="Arial"/>
                <w:b/>
                <w:sz w:val="16"/>
                <w:szCs w:val="16"/>
              </w:rPr>
              <w:t>Pozycja</w:t>
            </w:r>
          </w:p>
        </w:tc>
        <w:tc>
          <w:tcPr>
            <w:tcW w:w="1984" w:type="dxa"/>
            <w:vMerge w:val="restart"/>
            <w:shd w:val="clear" w:color="auto" w:fill="E6E6E6"/>
            <w:vAlign w:val="center"/>
          </w:tcPr>
          <w:p w:rsidR="00D13093" w:rsidRPr="001B24F1" w:rsidRDefault="00D13093" w:rsidP="0020698E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Wymaganie przepisu</w:t>
            </w:r>
          </w:p>
        </w:tc>
        <w:tc>
          <w:tcPr>
            <w:tcW w:w="2693" w:type="dxa"/>
            <w:vMerge w:val="restart"/>
            <w:shd w:val="clear" w:color="auto" w:fill="E6E6E6"/>
            <w:vAlign w:val="center"/>
          </w:tcPr>
          <w:p w:rsidR="00D13093" w:rsidRPr="001B24F1" w:rsidRDefault="00D13093" w:rsidP="0020698E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Szczegółowe dane</w:t>
            </w:r>
          </w:p>
        </w:tc>
        <w:tc>
          <w:tcPr>
            <w:tcW w:w="2127" w:type="dxa"/>
            <w:vMerge w:val="restart"/>
            <w:shd w:val="clear" w:color="auto" w:fill="E6E6E6"/>
            <w:vAlign w:val="center"/>
          </w:tcPr>
          <w:p w:rsidR="00D13093" w:rsidRPr="001B24F1" w:rsidRDefault="00D13093" w:rsidP="0020698E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 xml:space="preserve">Odniesienie </w:t>
            </w:r>
            <w:r w:rsidRPr="001B24F1">
              <w:rPr>
                <w:rFonts w:ascii="Arial" w:hAnsi="Arial" w:cs="Arial"/>
                <w:b/>
                <w:sz w:val="16"/>
                <w:szCs w:val="16"/>
              </w:rPr>
              <w:br/>
              <w:t>do POT lub CAME Użytkownika</w:t>
            </w:r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:rsidR="00D13093" w:rsidRPr="001B24F1" w:rsidRDefault="00D13093" w:rsidP="0020698E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ULC</w:t>
            </w:r>
          </w:p>
        </w:tc>
      </w:tr>
      <w:tr w:rsidR="00D13093" w:rsidRPr="001B24F1" w:rsidTr="00AB4C91">
        <w:tc>
          <w:tcPr>
            <w:tcW w:w="1560" w:type="dxa"/>
            <w:vMerge/>
            <w:shd w:val="clear" w:color="auto" w:fill="E6E6E6"/>
          </w:tcPr>
          <w:p w:rsidR="00D13093" w:rsidRPr="001B24F1" w:rsidRDefault="00D13093" w:rsidP="0020698E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E6E6E6"/>
          </w:tcPr>
          <w:p w:rsidR="00D13093" w:rsidRPr="001B24F1" w:rsidRDefault="00D13093" w:rsidP="0020698E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E6E6E6"/>
          </w:tcPr>
          <w:p w:rsidR="00D13093" w:rsidRPr="001B24F1" w:rsidRDefault="00D13093" w:rsidP="0020698E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6E6E6"/>
          </w:tcPr>
          <w:p w:rsidR="00D13093" w:rsidRPr="001B24F1" w:rsidRDefault="00D13093" w:rsidP="0020698E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D13093" w:rsidRPr="001B24F1" w:rsidRDefault="00D13093" w:rsidP="0020698E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Spr.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D13093" w:rsidRPr="001B24F1" w:rsidRDefault="00D13093" w:rsidP="0020698E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Niezg.</w:t>
            </w:r>
          </w:p>
        </w:tc>
      </w:tr>
      <w:tr w:rsidR="0020698E" w:rsidRPr="001B24F1" w:rsidTr="00AB4C91">
        <w:trPr>
          <w:trHeight w:val="1120"/>
        </w:trPr>
        <w:tc>
          <w:tcPr>
            <w:tcW w:w="1560" w:type="dxa"/>
          </w:tcPr>
          <w:p w:rsidR="0020698E" w:rsidRPr="001B24F1" w:rsidRDefault="0020698E" w:rsidP="0020698E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Informacje podstawowe o POT</w:t>
            </w:r>
          </w:p>
        </w:tc>
        <w:tc>
          <w:tcPr>
            <w:tcW w:w="1984" w:type="dxa"/>
          </w:tcPr>
          <w:p w:rsidR="0020698E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AMC M.A.</w:t>
            </w:r>
            <w:r w:rsidR="0020698E" w:rsidRPr="001B24F1">
              <w:rPr>
                <w:rFonts w:ascii="Arial" w:hAnsi="Arial" w:cs="Arial"/>
                <w:sz w:val="16"/>
                <w:szCs w:val="16"/>
              </w:rPr>
              <w:t>302</w:t>
            </w:r>
          </w:p>
          <w:p w:rsidR="0020698E" w:rsidRPr="001B24F1" w:rsidRDefault="0020698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 w:rsidR="00AB4C91">
              <w:rPr>
                <w:rFonts w:ascii="Arial" w:hAnsi="Arial" w:cs="Arial"/>
                <w:sz w:val="16"/>
                <w:szCs w:val="16"/>
              </w:rPr>
              <w:t>M.A.</w:t>
            </w:r>
            <w:r w:rsidR="00AB4C91" w:rsidRPr="001B24F1">
              <w:rPr>
                <w:rFonts w:ascii="Arial" w:hAnsi="Arial" w:cs="Arial"/>
                <w:sz w:val="16"/>
                <w:szCs w:val="16"/>
              </w:rPr>
              <w:t>302</w:t>
            </w:r>
            <w:r w:rsidR="00AB4C91"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Pr="001B24F1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693" w:type="dxa"/>
          </w:tcPr>
          <w:p w:rsidR="0020698E" w:rsidRPr="001B24F1" w:rsidRDefault="0020698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Nazwa i adres:</w:t>
            </w:r>
          </w:p>
          <w:p w:rsidR="0020698E" w:rsidRPr="00B842DC" w:rsidRDefault="0020698E" w:rsidP="00B842DC">
            <w:pPr>
              <w:pStyle w:val="Akapitzlist"/>
              <w:numPr>
                <w:ilvl w:val="0"/>
                <w:numId w:val="2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Użytkownika</w:t>
            </w:r>
          </w:p>
          <w:p w:rsidR="0020698E" w:rsidRPr="00B842DC" w:rsidRDefault="0020698E" w:rsidP="00B842DC">
            <w:pPr>
              <w:pStyle w:val="Akapitzlist"/>
              <w:numPr>
                <w:ilvl w:val="0"/>
                <w:numId w:val="2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Organizacji wg Part MG</w:t>
            </w:r>
          </w:p>
          <w:p w:rsidR="0020698E" w:rsidRPr="00B842DC" w:rsidRDefault="0020698E" w:rsidP="00B842DC">
            <w:pPr>
              <w:pStyle w:val="Akapitzlist"/>
              <w:numPr>
                <w:ilvl w:val="0"/>
                <w:numId w:val="2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Właściciela</w:t>
            </w:r>
          </w:p>
          <w:p w:rsidR="0020698E" w:rsidRPr="00B842DC" w:rsidRDefault="0020698E" w:rsidP="00B842DC">
            <w:pPr>
              <w:pStyle w:val="Akapitzlist"/>
              <w:numPr>
                <w:ilvl w:val="0"/>
                <w:numId w:val="2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Numer dokumentu</w:t>
            </w:r>
          </w:p>
        </w:tc>
        <w:tc>
          <w:tcPr>
            <w:tcW w:w="2127" w:type="dxa"/>
          </w:tcPr>
          <w:p w:rsidR="0020698E" w:rsidRPr="001B24F1" w:rsidRDefault="0020698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20698E" w:rsidRPr="001B24F1" w:rsidRDefault="0020698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20698E" w:rsidRPr="001B24F1" w:rsidRDefault="0020698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98E" w:rsidRPr="001B24F1" w:rsidTr="00AB4C91">
        <w:trPr>
          <w:trHeight w:val="1930"/>
        </w:trPr>
        <w:tc>
          <w:tcPr>
            <w:tcW w:w="1560" w:type="dxa"/>
          </w:tcPr>
          <w:p w:rsidR="0020698E" w:rsidRPr="001B24F1" w:rsidRDefault="0020698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Stosowalność </w:t>
            </w:r>
          </w:p>
          <w:p w:rsidR="0020698E" w:rsidRPr="001B24F1" w:rsidRDefault="0020698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Programu Obsługi</w:t>
            </w:r>
          </w:p>
          <w:p w:rsidR="0020698E" w:rsidRPr="001B24F1" w:rsidRDefault="0020698E" w:rsidP="0020698E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20698E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AMC M.A.</w:t>
            </w:r>
            <w:r w:rsidR="0020698E" w:rsidRPr="001B24F1">
              <w:rPr>
                <w:rFonts w:ascii="Arial" w:hAnsi="Arial" w:cs="Arial"/>
                <w:sz w:val="16"/>
                <w:szCs w:val="16"/>
              </w:rPr>
              <w:t>302</w:t>
            </w:r>
          </w:p>
          <w:p w:rsidR="0020698E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Pr="001B24F1">
              <w:rPr>
                <w:rFonts w:ascii="Arial" w:hAnsi="Arial" w:cs="Arial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20698E" w:rsidRPr="001B24F1" w:rsidRDefault="0020698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Dotyczy:</w:t>
            </w:r>
          </w:p>
          <w:p w:rsidR="0020698E" w:rsidRPr="00B842DC" w:rsidRDefault="001B24F1" w:rsidP="00B842DC">
            <w:pPr>
              <w:pStyle w:val="Akapitzlist"/>
              <w:numPr>
                <w:ilvl w:val="0"/>
                <w:numId w:val="21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T</w:t>
            </w:r>
            <w:r w:rsidR="0020698E" w:rsidRPr="00B842DC">
              <w:rPr>
                <w:rFonts w:ascii="Arial" w:hAnsi="Arial" w:cs="Arial"/>
                <w:sz w:val="16"/>
                <w:szCs w:val="16"/>
              </w:rPr>
              <w:t>yp</w:t>
            </w:r>
            <w:r w:rsidRPr="00B842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98E" w:rsidRPr="00B842DC">
              <w:rPr>
                <w:rFonts w:ascii="Arial" w:hAnsi="Arial" w:cs="Arial"/>
                <w:sz w:val="16"/>
                <w:szCs w:val="16"/>
              </w:rPr>
              <w:t>/ model</w:t>
            </w:r>
          </w:p>
          <w:p w:rsidR="0020698E" w:rsidRPr="00B842DC" w:rsidRDefault="0020698E" w:rsidP="00B842DC">
            <w:pPr>
              <w:pStyle w:val="Akapitzlist"/>
              <w:numPr>
                <w:ilvl w:val="0"/>
                <w:numId w:val="21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znaki rejestracyjne statku powietrznego, S/N</w:t>
            </w:r>
          </w:p>
          <w:p w:rsidR="0020698E" w:rsidRPr="00B842DC" w:rsidRDefault="0020698E" w:rsidP="00B842DC">
            <w:pPr>
              <w:pStyle w:val="Akapitzlist"/>
              <w:numPr>
                <w:ilvl w:val="0"/>
                <w:numId w:val="21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data produkcji</w:t>
            </w:r>
          </w:p>
          <w:p w:rsidR="0020698E" w:rsidRPr="00B842DC" w:rsidRDefault="0020698E" w:rsidP="00B842DC">
            <w:pPr>
              <w:pStyle w:val="Akapitzlist"/>
              <w:numPr>
                <w:ilvl w:val="0"/>
                <w:numId w:val="21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silniki, P/N</w:t>
            </w:r>
          </w:p>
          <w:p w:rsidR="0020698E" w:rsidRPr="00B842DC" w:rsidRDefault="00AB4C91" w:rsidP="00B842DC">
            <w:pPr>
              <w:pStyle w:val="Akapitzlist"/>
              <w:numPr>
                <w:ilvl w:val="0"/>
                <w:numId w:val="21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APU</w:t>
            </w:r>
            <w:r w:rsidR="0020698E" w:rsidRPr="00B842DC">
              <w:rPr>
                <w:rFonts w:ascii="Arial" w:hAnsi="Arial" w:cs="Arial"/>
                <w:sz w:val="16"/>
                <w:szCs w:val="16"/>
              </w:rPr>
              <w:t>, P/N</w:t>
            </w:r>
          </w:p>
          <w:p w:rsidR="0020698E" w:rsidRPr="00B842DC" w:rsidRDefault="0020698E" w:rsidP="00B842DC">
            <w:pPr>
              <w:pStyle w:val="Akapitzlist"/>
              <w:numPr>
                <w:ilvl w:val="0"/>
                <w:numId w:val="21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śmigła, P/N</w:t>
            </w:r>
          </w:p>
          <w:p w:rsidR="0020698E" w:rsidRPr="00B842DC" w:rsidRDefault="001B24F1" w:rsidP="00B842DC">
            <w:pPr>
              <w:pStyle w:val="Akapitzlist"/>
              <w:numPr>
                <w:ilvl w:val="0"/>
                <w:numId w:val="21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Arkusz Certyfikatu Typu</w:t>
            </w:r>
          </w:p>
        </w:tc>
        <w:tc>
          <w:tcPr>
            <w:tcW w:w="2127" w:type="dxa"/>
          </w:tcPr>
          <w:p w:rsidR="0020698E" w:rsidRPr="001B24F1" w:rsidRDefault="0020698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20698E" w:rsidRPr="001B24F1" w:rsidRDefault="0020698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20698E" w:rsidRPr="001B24F1" w:rsidRDefault="0020698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2DC" w:rsidRPr="001B24F1" w:rsidTr="00AB4C91">
        <w:trPr>
          <w:trHeight w:val="812"/>
        </w:trPr>
        <w:tc>
          <w:tcPr>
            <w:tcW w:w="1560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B24F1">
              <w:rPr>
                <w:rFonts w:ascii="Arial" w:hAnsi="Arial" w:cs="Arial"/>
                <w:sz w:val="16"/>
                <w:szCs w:val="16"/>
                <w:lang w:val="fr-FR"/>
              </w:rPr>
              <w:t>Identyfikacja Dokumentu Programu Obsługi</w:t>
            </w:r>
          </w:p>
        </w:tc>
        <w:tc>
          <w:tcPr>
            <w:tcW w:w="1984" w:type="dxa"/>
          </w:tcPr>
          <w:p w:rsidR="00B842DC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Pr="001B24F1">
              <w:rPr>
                <w:rFonts w:ascii="Arial" w:hAnsi="Arial" w:cs="Arial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Dokument:</w:t>
            </w:r>
          </w:p>
          <w:p w:rsidR="00B842DC" w:rsidRPr="00B842DC" w:rsidRDefault="00B842DC" w:rsidP="00B842DC">
            <w:pPr>
              <w:pStyle w:val="Akapitzlist"/>
              <w:numPr>
                <w:ilvl w:val="0"/>
                <w:numId w:val="23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data wydania</w:t>
            </w:r>
          </w:p>
          <w:p w:rsidR="00B842DC" w:rsidRPr="00B842DC" w:rsidRDefault="00B842DC" w:rsidP="00B842DC">
            <w:pPr>
              <w:pStyle w:val="Akapitzlist"/>
              <w:numPr>
                <w:ilvl w:val="0"/>
                <w:numId w:val="23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numer wydania</w:t>
            </w:r>
          </w:p>
          <w:p w:rsidR="00B842DC" w:rsidRPr="00B842DC" w:rsidRDefault="00B842DC" w:rsidP="00B842DC">
            <w:pPr>
              <w:pStyle w:val="Akapitzlist"/>
              <w:numPr>
                <w:ilvl w:val="0"/>
                <w:numId w:val="23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numer dokumentu</w:t>
            </w:r>
          </w:p>
        </w:tc>
        <w:tc>
          <w:tcPr>
            <w:tcW w:w="2127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2DC" w:rsidRPr="001B24F1" w:rsidTr="00AB4C91">
        <w:trPr>
          <w:trHeight w:val="2269"/>
        </w:trPr>
        <w:tc>
          <w:tcPr>
            <w:tcW w:w="1560" w:type="dxa"/>
          </w:tcPr>
          <w:p w:rsidR="00B842DC" w:rsidRPr="001B24F1" w:rsidRDefault="00B842DC" w:rsidP="0020698E">
            <w:pPr>
              <w:spacing w:before="20" w:after="2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Procedura wprowadzania zmienionych stron</w:t>
            </w:r>
          </w:p>
          <w:p w:rsidR="00B842DC" w:rsidRPr="001B24F1" w:rsidRDefault="00B842DC" w:rsidP="0020698E">
            <w:pPr>
              <w:spacing w:before="20" w:after="2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Spis Treści</w:t>
            </w:r>
          </w:p>
          <w:p w:rsidR="00B842DC" w:rsidRPr="001B24F1" w:rsidRDefault="00B842DC" w:rsidP="0020698E">
            <w:pPr>
              <w:spacing w:before="20" w:after="2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Wykaz obowiązujących </w:t>
            </w:r>
            <w:r w:rsidR="002F7CB7">
              <w:rPr>
                <w:rFonts w:ascii="Arial" w:hAnsi="Arial" w:cs="Arial"/>
                <w:sz w:val="16"/>
                <w:szCs w:val="16"/>
              </w:rPr>
              <w:t>stron</w:t>
            </w:r>
          </w:p>
          <w:p w:rsidR="00B842DC" w:rsidRPr="001B24F1" w:rsidRDefault="00B842DC" w:rsidP="0020698E">
            <w:pPr>
              <w:spacing w:before="20" w:after="2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Rejestr zmian</w:t>
            </w:r>
          </w:p>
          <w:p w:rsidR="00B842DC" w:rsidRPr="001B24F1" w:rsidRDefault="00B842DC" w:rsidP="002F7C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4C9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1.1.5</w:t>
            </w:r>
          </w:p>
          <w:p w:rsidR="00B842DC" w:rsidRPr="00AB4C9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Pr="001B24F1">
              <w:rPr>
                <w:rFonts w:ascii="Arial" w:hAnsi="Arial" w:cs="Arial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B842DC" w:rsidRPr="001B24F1" w:rsidRDefault="00B842DC" w:rsidP="00B842DC">
            <w:pPr>
              <w:numPr>
                <w:ilvl w:val="0"/>
                <w:numId w:val="19"/>
              </w:numPr>
              <w:tabs>
                <w:tab w:val="clear" w:pos="720"/>
              </w:tabs>
              <w:spacing w:before="20" w:after="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Procedura wprowadzania zmian do Programu Obsługi </w:t>
            </w:r>
          </w:p>
          <w:p w:rsidR="00B842DC" w:rsidRPr="001B24F1" w:rsidRDefault="00B842DC" w:rsidP="00B842DC">
            <w:pPr>
              <w:numPr>
                <w:ilvl w:val="0"/>
                <w:numId w:val="19"/>
              </w:numPr>
              <w:tabs>
                <w:tab w:val="clear" w:pos="720"/>
              </w:tabs>
              <w:spacing w:before="20" w:after="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Zatwierdzanie/ Zgłaszanie Zmian</w:t>
            </w:r>
          </w:p>
          <w:p w:rsidR="00B842DC" w:rsidRPr="001B24F1" w:rsidRDefault="00B842DC" w:rsidP="00B842DC">
            <w:pPr>
              <w:numPr>
                <w:ilvl w:val="0"/>
                <w:numId w:val="19"/>
              </w:numPr>
              <w:tabs>
                <w:tab w:val="clear" w:pos="720"/>
              </w:tabs>
              <w:spacing w:before="20" w:after="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Treść Zmian</w:t>
            </w:r>
          </w:p>
          <w:p w:rsidR="00B842DC" w:rsidRPr="001B24F1" w:rsidRDefault="00B842DC" w:rsidP="00B842DC">
            <w:pPr>
              <w:numPr>
                <w:ilvl w:val="0"/>
                <w:numId w:val="19"/>
              </w:numPr>
              <w:tabs>
                <w:tab w:val="clear" w:pos="720"/>
              </w:tabs>
              <w:spacing w:before="20" w:after="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Główne punkty zmian</w:t>
            </w:r>
          </w:p>
          <w:p w:rsidR="00B842DC" w:rsidRPr="001B24F1" w:rsidRDefault="00B842DC" w:rsidP="00B842DC">
            <w:pPr>
              <w:numPr>
                <w:ilvl w:val="0"/>
                <w:numId w:val="19"/>
              </w:numPr>
              <w:tabs>
                <w:tab w:val="clear" w:pos="720"/>
              </w:tabs>
              <w:spacing w:before="20" w:after="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Wykaz obowiązujących stron i numer zmiany dokumentu</w:t>
            </w:r>
          </w:p>
          <w:p w:rsidR="00B842DC" w:rsidRPr="001B24F1" w:rsidRDefault="00B842DC" w:rsidP="00B842DC">
            <w:pPr>
              <w:numPr>
                <w:ilvl w:val="0"/>
                <w:numId w:val="19"/>
              </w:numPr>
              <w:tabs>
                <w:tab w:val="clear" w:pos="720"/>
              </w:tabs>
              <w:spacing w:before="20" w:after="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Wymóg wpisania daty i numeru zatwierdzonych zmian wprowadzonych do programu obsługi</w:t>
            </w:r>
          </w:p>
        </w:tc>
        <w:tc>
          <w:tcPr>
            <w:tcW w:w="2127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2DC" w:rsidRPr="001B24F1" w:rsidTr="00AB4C91">
        <w:trPr>
          <w:trHeight w:val="1286"/>
        </w:trPr>
        <w:tc>
          <w:tcPr>
            <w:tcW w:w="1560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Posiadacze Programu Obsługi Technicznej</w:t>
            </w:r>
          </w:p>
        </w:tc>
        <w:tc>
          <w:tcPr>
            <w:tcW w:w="1984" w:type="dxa"/>
          </w:tcPr>
          <w:p w:rsidR="00B842DC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302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 w:rsidR="00AB4C91">
              <w:rPr>
                <w:rFonts w:ascii="Arial" w:hAnsi="Arial" w:cs="Arial"/>
                <w:sz w:val="16"/>
                <w:szCs w:val="16"/>
              </w:rPr>
              <w:t>M.A.401</w:t>
            </w:r>
            <w:r w:rsidRPr="001B24F1">
              <w:rPr>
                <w:rFonts w:ascii="Arial" w:hAnsi="Arial" w:cs="Arial"/>
                <w:sz w:val="16"/>
                <w:szCs w:val="16"/>
              </w:rPr>
              <w:t>(b)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842DC" w:rsidRPr="00B842DC" w:rsidRDefault="00B842DC" w:rsidP="00B842DC">
            <w:pPr>
              <w:pStyle w:val="Akapitzlist"/>
              <w:numPr>
                <w:ilvl w:val="0"/>
                <w:numId w:val="24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Rozdzielnik</w:t>
            </w:r>
          </w:p>
          <w:p w:rsidR="00B842DC" w:rsidRPr="00B842DC" w:rsidRDefault="00B842DC" w:rsidP="00B842DC">
            <w:pPr>
              <w:pStyle w:val="Akapitzlist"/>
              <w:numPr>
                <w:ilvl w:val="0"/>
                <w:numId w:val="24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Dane obsługowe (każda osoba lub organizacja wykonująca obsługę statków powietrznych powinna mieć dostęp do i stosować odpowiednie sekcje programu obsługi statków powietrznych)</w:t>
            </w:r>
          </w:p>
        </w:tc>
        <w:tc>
          <w:tcPr>
            <w:tcW w:w="2127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2DC" w:rsidRPr="001B24F1" w:rsidTr="00AB4C91">
        <w:trPr>
          <w:trHeight w:val="694"/>
        </w:trPr>
        <w:tc>
          <w:tcPr>
            <w:tcW w:w="1560" w:type="dxa"/>
          </w:tcPr>
          <w:p w:rsidR="00B842DC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Słownik</w:t>
            </w:r>
          </w:p>
          <w:p w:rsidR="00B842DC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Skróty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Definicje</w:t>
            </w:r>
          </w:p>
        </w:tc>
        <w:tc>
          <w:tcPr>
            <w:tcW w:w="1984" w:type="dxa"/>
          </w:tcPr>
          <w:p w:rsidR="00B842DC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Pr="001B24F1">
              <w:rPr>
                <w:rFonts w:ascii="Arial" w:hAnsi="Arial" w:cs="Arial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B842DC" w:rsidRPr="00B842DC" w:rsidRDefault="00B842DC" w:rsidP="00B842DC">
            <w:pPr>
              <w:pStyle w:val="Akapitzlist"/>
              <w:numPr>
                <w:ilvl w:val="0"/>
                <w:numId w:val="25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Słownik</w:t>
            </w:r>
          </w:p>
          <w:p w:rsidR="00B842DC" w:rsidRPr="00B842DC" w:rsidRDefault="00B842DC" w:rsidP="00B842DC">
            <w:pPr>
              <w:pStyle w:val="Akapitzlist"/>
              <w:numPr>
                <w:ilvl w:val="0"/>
                <w:numId w:val="25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Skróty</w:t>
            </w:r>
          </w:p>
          <w:p w:rsidR="00B842DC" w:rsidRPr="00B842DC" w:rsidRDefault="00B842DC" w:rsidP="00B842DC">
            <w:pPr>
              <w:pStyle w:val="Akapitzlist"/>
              <w:numPr>
                <w:ilvl w:val="0"/>
                <w:numId w:val="25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Definicja zadań (np. GVI, LUB, itp)</w:t>
            </w:r>
          </w:p>
        </w:tc>
        <w:tc>
          <w:tcPr>
            <w:tcW w:w="2127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2DC" w:rsidRPr="001B24F1" w:rsidTr="00AB4C91">
        <w:trPr>
          <w:trHeight w:val="1554"/>
        </w:trPr>
        <w:tc>
          <w:tcPr>
            <w:tcW w:w="1560" w:type="dxa"/>
          </w:tcPr>
          <w:p w:rsidR="00B842DC" w:rsidRPr="001B24F1" w:rsidRDefault="002F7CB7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Oświadczenie zgodności </w:t>
            </w:r>
            <w:r>
              <w:rPr>
                <w:rFonts w:ascii="Arial" w:hAnsi="Arial" w:cs="Arial"/>
                <w:sz w:val="16"/>
                <w:szCs w:val="16"/>
              </w:rPr>
              <w:br/>
              <w:t>Programu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 xml:space="preserve"> Obsługi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B842DC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201</w:t>
            </w:r>
          </w:p>
          <w:p w:rsidR="00B842DC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708</w:t>
            </w:r>
          </w:p>
          <w:p w:rsidR="00B842DC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Pr="001B24F1">
              <w:rPr>
                <w:rFonts w:ascii="Arial" w:hAnsi="Arial" w:cs="Arial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Oświadczenie, że w celu spełnienia wymagań programu, zwyczaje i procedury powinny być zgodne z normami wymienionymi w Instrukcjach Obsługi posiadacza Certyfikatu Typu.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To oświadczenie powinno określać zatwierdzone zwyczaje i procedury, które różnią się od tych norm.</w:t>
            </w:r>
          </w:p>
        </w:tc>
        <w:tc>
          <w:tcPr>
            <w:tcW w:w="2127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2DC" w:rsidRPr="001B24F1" w:rsidTr="00AB4C91">
        <w:trPr>
          <w:trHeight w:val="3253"/>
        </w:trPr>
        <w:tc>
          <w:tcPr>
            <w:tcW w:w="1560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Oświadczenie o odpowiedzialności </w:t>
            </w:r>
            <w:r w:rsidRPr="001B24F1">
              <w:rPr>
                <w:rFonts w:ascii="Arial" w:hAnsi="Arial" w:cs="Arial"/>
                <w:sz w:val="16"/>
                <w:szCs w:val="16"/>
              </w:rPr>
              <w:br/>
              <w:t>za Program Obsługi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B842DC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201</w:t>
            </w:r>
          </w:p>
          <w:p w:rsidR="00B842DC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708</w:t>
            </w:r>
          </w:p>
          <w:p w:rsidR="00B842DC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Pr="001B24F1">
              <w:rPr>
                <w:rFonts w:ascii="Arial" w:hAnsi="Arial" w:cs="Arial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Oświadczenie/ Zobowiązanie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podpisane przez Użytkownika / Właściciela lub Organizację wg M.A. Podczęść G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Oświadczenie podpisane przez właściciela, użytkownika lub zatwierdzoną wg M.A. Podczęść G organizację zarządzającą zdatnością do lotu statku powietrznego, stwierdzające, że określony statek powietrzny  będzie obsługiwany zgodnie z programem oraz że program będzie analizowany i aktualizowany zgodnie z wymaganiami (wzór Załącznik 1)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Stosunki z innymi firmami/ podwykonawcami.</w:t>
            </w:r>
          </w:p>
        </w:tc>
        <w:tc>
          <w:tcPr>
            <w:tcW w:w="2127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2DC" w:rsidRPr="001B24F1" w:rsidTr="00AB4C91">
        <w:trPr>
          <w:trHeight w:val="701"/>
        </w:trPr>
        <w:tc>
          <w:tcPr>
            <w:tcW w:w="1560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Podstawa prawna </w:t>
            </w:r>
            <w:r w:rsidRPr="001B24F1">
              <w:rPr>
                <w:rFonts w:ascii="Arial" w:hAnsi="Arial" w:cs="Arial"/>
                <w:sz w:val="16"/>
                <w:szCs w:val="16"/>
              </w:rPr>
              <w:br/>
              <w:t>Programu Obsługi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M.A.302</w:t>
            </w:r>
          </w:p>
        </w:tc>
        <w:tc>
          <w:tcPr>
            <w:tcW w:w="2693" w:type="dxa"/>
          </w:tcPr>
          <w:p w:rsidR="00B842DC" w:rsidRPr="001B24F1" w:rsidRDefault="00B842DC" w:rsidP="002F7C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Program Obsługi Użytkownika po</w:t>
            </w:r>
            <w:r>
              <w:rPr>
                <w:rFonts w:ascii="Arial" w:hAnsi="Arial" w:cs="Arial"/>
                <w:sz w:val="16"/>
                <w:szCs w:val="16"/>
              </w:rPr>
              <w:t xml:space="preserve">winien być zgodny z wymaganiami </w:t>
            </w:r>
            <w:r w:rsidR="002F7CB7">
              <w:rPr>
                <w:rFonts w:ascii="Arial" w:hAnsi="Arial" w:cs="Arial"/>
                <w:sz w:val="16"/>
                <w:szCs w:val="16"/>
              </w:rPr>
              <w:t>1321</w:t>
            </w:r>
            <w:r w:rsidRPr="001B24F1">
              <w:rPr>
                <w:rFonts w:ascii="Arial" w:hAnsi="Arial" w:cs="Arial"/>
                <w:sz w:val="16"/>
                <w:szCs w:val="16"/>
              </w:rPr>
              <w:t>/2</w:t>
            </w:r>
            <w:r w:rsidR="002F7CB7">
              <w:rPr>
                <w:rFonts w:ascii="Arial" w:hAnsi="Arial" w:cs="Arial"/>
                <w:sz w:val="16"/>
                <w:szCs w:val="16"/>
              </w:rPr>
              <w:t>014/UE, Part </w:t>
            </w:r>
            <w:r w:rsidRPr="001B24F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127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42DC" w:rsidRPr="00AB4C91" w:rsidRDefault="00B842DC">
      <w:pPr>
        <w:rPr>
          <w:sz w:val="4"/>
          <w:szCs w:val="4"/>
        </w:rPr>
      </w:pPr>
      <w:r w:rsidRPr="00AB4C91">
        <w:rPr>
          <w:sz w:val="4"/>
          <w:szCs w:val="4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977"/>
        <w:gridCol w:w="1843"/>
        <w:gridCol w:w="708"/>
        <w:gridCol w:w="851"/>
      </w:tblGrid>
      <w:tr w:rsidR="00B842DC" w:rsidRPr="001B24F1" w:rsidTr="00892131">
        <w:trPr>
          <w:trHeight w:val="279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:rsidR="00B842DC" w:rsidRPr="001B24F1" w:rsidRDefault="00B842DC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1B24F1">
              <w:rPr>
                <w:rFonts w:ascii="Arial" w:hAnsi="Arial" w:cs="Arial"/>
                <w:b/>
                <w:sz w:val="16"/>
                <w:szCs w:val="16"/>
              </w:rPr>
              <w:t>Pozycja</w:t>
            </w:r>
          </w:p>
        </w:tc>
        <w:tc>
          <w:tcPr>
            <w:tcW w:w="1984" w:type="dxa"/>
            <w:vMerge w:val="restart"/>
            <w:shd w:val="clear" w:color="auto" w:fill="E6E6E6"/>
            <w:vAlign w:val="center"/>
          </w:tcPr>
          <w:p w:rsidR="00B842DC" w:rsidRPr="001B24F1" w:rsidRDefault="00B842DC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Wymaganie przepisu</w:t>
            </w:r>
          </w:p>
        </w:tc>
        <w:tc>
          <w:tcPr>
            <w:tcW w:w="2977" w:type="dxa"/>
            <w:vMerge w:val="restart"/>
            <w:shd w:val="clear" w:color="auto" w:fill="E6E6E6"/>
            <w:vAlign w:val="center"/>
          </w:tcPr>
          <w:p w:rsidR="00B842DC" w:rsidRPr="001B24F1" w:rsidRDefault="00B842DC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Szczegółowe dane</w:t>
            </w:r>
          </w:p>
        </w:tc>
        <w:tc>
          <w:tcPr>
            <w:tcW w:w="1843" w:type="dxa"/>
            <w:vMerge w:val="restart"/>
            <w:shd w:val="clear" w:color="auto" w:fill="E6E6E6"/>
            <w:vAlign w:val="center"/>
          </w:tcPr>
          <w:p w:rsidR="00B842DC" w:rsidRPr="001B24F1" w:rsidRDefault="00B842DC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 xml:space="preserve">Odniesienie </w:t>
            </w:r>
            <w:r w:rsidRPr="001B24F1">
              <w:rPr>
                <w:rFonts w:ascii="Arial" w:hAnsi="Arial" w:cs="Arial"/>
                <w:b/>
                <w:sz w:val="16"/>
                <w:szCs w:val="16"/>
              </w:rPr>
              <w:br/>
              <w:t>do POT lub CAME Użytkownika</w:t>
            </w:r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:rsidR="00B842DC" w:rsidRPr="001B24F1" w:rsidRDefault="00B842DC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ULC</w:t>
            </w:r>
          </w:p>
        </w:tc>
      </w:tr>
      <w:tr w:rsidR="00B842DC" w:rsidRPr="001B24F1" w:rsidTr="00892131">
        <w:tc>
          <w:tcPr>
            <w:tcW w:w="1560" w:type="dxa"/>
            <w:vMerge/>
            <w:shd w:val="clear" w:color="auto" w:fill="E6E6E6"/>
          </w:tcPr>
          <w:p w:rsidR="00B842DC" w:rsidRPr="001B24F1" w:rsidRDefault="00B842DC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E6E6E6"/>
          </w:tcPr>
          <w:p w:rsidR="00B842DC" w:rsidRPr="001B24F1" w:rsidRDefault="00B842DC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B842DC" w:rsidRPr="001B24F1" w:rsidRDefault="00B842DC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E6E6E6"/>
          </w:tcPr>
          <w:p w:rsidR="00B842DC" w:rsidRPr="001B24F1" w:rsidRDefault="00B842DC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B842DC" w:rsidRPr="001B24F1" w:rsidRDefault="00B842DC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Spr.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B842DC" w:rsidRPr="001B24F1" w:rsidRDefault="00B842DC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Niezg.</w:t>
            </w:r>
          </w:p>
        </w:tc>
      </w:tr>
      <w:tr w:rsidR="00B842DC" w:rsidRPr="001B24F1" w:rsidTr="00892131">
        <w:trPr>
          <w:trHeight w:val="1975"/>
        </w:trPr>
        <w:tc>
          <w:tcPr>
            <w:tcW w:w="1560" w:type="dxa"/>
          </w:tcPr>
          <w:p w:rsidR="00B842DC" w:rsidRPr="00B842DC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Podstawa Techniczna Programu </w:t>
            </w:r>
          </w:p>
        </w:tc>
        <w:tc>
          <w:tcPr>
            <w:tcW w:w="1984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AMC M.A.302(c)</w:t>
            </w:r>
          </w:p>
          <w:p w:rsidR="00B842DC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2.1</w:t>
            </w:r>
          </w:p>
          <w:p w:rsidR="00B842DC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2.2</w:t>
            </w:r>
          </w:p>
          <w:p w:rsidR="00B842DC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2.3</w:t>
            </w:r>
          </w:p>
          <w:p w:rsidR="00B842DC" w:rsidRPr="001B24F1" w:rsidRDefault="00B842DC" w:rsidP="00AB4C9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AMC M.A.904(a)2</w:t>
            </w:r>
          </w:p>
        </w:tc>
        <w:tc>
          <w:tcPr>
            <w:tcW w:w="2977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Podstawowy dokument wydany przez (powinno się powoływać na najnowsze wydanie):  </w:t>
            </w:r>
          </w:p>
          <w:p w:rsidR="00B842DC" w:rsidRPr="00B842DC" w:rsidRDefault="00B842DC" w:rsidP="00B842DC">
            <w:pPr>
              <w:pStyle w:val="Akapitzlist"/>
              <w:numPr>
                <w:ilvl w:val="0"/>
                <w:numId w:val="1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posiadacza certyfikatu typu, na którym oparty jest Program Obsługi Użytkownika (MRB, MPD, MM...)</w:t>
            </w:r>
          </w:p>
          <w:p w:rsidR="00B842DC" w:rsidRPr="00B842DC" w:rsidRDefault="00B842DC" w:rsidP="00B842DC">
            <w:pPr>
              <w:pStyle w:val="Akapitzlist"/>
              <w:numPr>
                <w:ilvl w:val="0"/>
                <w:numId w:val="1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lub inną organizację wg Part 21/ nadzór</w:t>
            </w:r>
          </w:p>
          <w:p w:rsidR="00B842DC" w:rsidRPr="00B842DC" w:rsidRDefault="00B842DC" w:rsidP="00B842DC">
            <w:pPr>
              <w:pStyle w:val="Akapitzlist"/>
              <w:numPr>
                <w:ilvl w:val="0"/>
                <w:numId w:val="1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wymagania obsługowe wynikające z STC</w:t>
            </w:r>
          </w:p>
          <w:p w:rsidR="00B842DC" w:rsidRPr="00B842DC" w:rsidRDefault="00B842DC" w:rsidP="00B842DC">
            <w:pPr>
              <w:pStyle w:val="Akapitzlist"/>
              <w:numPr>
                <w:ilvl w:val="0"/>
                <w:numId w:val="1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wymagania obsługowe wynikające z reperacji, itp.</w:t>
            </w:r>
          </w:p>
          <w:p w:rsidR="00B842DC" w:rsidRPr="00B842DC" w:rsidRDefault="00B842DC" w:rsidP="00B842DC">
            <w:pPr>
              <w:pStyle w:val="Akapitzlist"/>
              <w:numPr>
                <w:ilvl w:val="0"/>
                <w:numId w:val="1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nowe Programy użytkownika</w:t>
            </w:r>
          </w:p>
          <w:p w:rsidR="00B842DC" w:rsidRDefault="00B842DC" w:rsidP="00B842DC">
            <w:pPr>
              <w:pStyle w:val="Akapitzlist"/>
              <w:numPr>
                <w:ilvl w:val="0"/>
                <w:numId w:val="1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istniejące programy ob</w:t>
            </w:r>
            <w:r>
              <w:rPr>
                <w:rFonts w:ascii="Arial" w:hAnsi="Arial" w:cs="Arial"/>
                <w:sz w:val="16"/>
                <w:szCs w:val="16"/>
              </w:rPr>
              <w:t>sługi zatwierdzone poprzednio</w:t>
            </w:r>
          </w:p>
          <w:p w:rsidR="00B842DC" w:rsidRPr="00B842DC" w:rsidRDefault="00B842DC" w:rsidP="00B842DC">
            <w:pPr>
              <w:pStyle w:val="Akapitzlist"/>
              <w:numPr>
                <w:ilvl w:val="0"/>
                <w:numId w:val="1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przegląd pomostowy nowo wprowadzanego Statku powietrznego</w:t>
            </w:r>
          </w:p>
        </w:tc>
        <w:tc>
          <w:tcPr>
            <w:tcW w:w="1843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2DC" w:rsidRPr="001B24F1" w:rsidTr="00892131">
        <w:trPr>
          <w:trHeight w:val="818"/>
        </w:trPr>
        <w:tc>
          <w:tcPr>
            <w:tcW w:w="1560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Podać podręczniki </w:t>
            </w:r>
            <w:r w:rsidRPr="001B24F1">
              <w:rPr>
                <w:rFonts w:ascii="Arial" w:hAnsi="Arial" w:cs="Arial"/>
                <w:sz w:val="16"/>
                <w:szCs w:val="16"/>
              </w:rPr>
              <w:br/>
              <w:t>i instrukcje producenta</w:t>
            </w:r>
          </w:p>
        </w:tc>
        <w:tc>
          <w:tcPr>
            <w:tcW w:w="1984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842DC" w:rsidRPr="00B842DC" w:rsidRDefault="00B842DC" w:rsidP="00B842DC">
            <w:pPr>
              <w:pStyle w:val="Akapitzlist"/>
              <w:numPr>
                <w:ilvl w:val="0"/>
                <w:numId w:val="26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płatowiec</w:t>
            </w:r>
          </w:p>
          <w:p w:rsidR="00B842DC" w:rsidRPr="00B842DC" w:rsidRDefault="00B842DC" w:rsidP="00B842DC">
            <w:pPr>
              <w:pStyle w:val="Akapitzlist"/>
              <w:numPr>
                <w:ilvl w:val="0"/>
                <w:numId w:val="26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silnik</w:t>
            </w:r>
          </w:p>
          <w:p w:rsidR="00B842DC" w:rsidRPr="00B842DC" w:rsidRDefault="00B842DC" w:rsidP="00B842DC">
            <w:pPr>
              <w:pStyle w:val="Akapitzlist"/>
              <w:numPr>
                <w:ilvl w:val="0"/>
                <w:numId w:val="26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APU</w:t>
            </w:r>
          </w:p>
          <w:p w:rsidR="00B842DC" w:rsidRPr="00B842DC" w:rsidRDefault="00B842DC" w:rsidP="00B842DC">
            <w:pPr>
              <w:pStyle w:val="Akapitzlist"/>
              <w:numPr>
                <w:ilvl w:val="0"/>
                <w:numId w:val="26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B842DC">
              <w:rPr>
                <w:rFonts w:ascii="Arial" w:hAnsi="Arial" w:cs="Arial"/>
                <w:sz w:val="16"/>
                <w:szCs w:val="16"/>
              </w:rPr>
              <w:t>śmigła</w:t>
            </w:r>
          </w:p>
        </w:tc>
        <w:tc>
          <w:tcPr>
            <w:tcW w:w="1843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2DC" w:rsidRPr="001B24F1" w:rsidTr="00892131">
        <w:trPr>
          <w:trHeight w:val="1202"/>
        </w:trPr>
        <w:tc>
          <w:tcPr>
            <w:tcW w:w="1560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Spełnienie wymagań instrukcji ciągłej zdatności do lotu 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B842DC" w:rsidRPr="001B24F1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M.A.302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(c)</w:t>
            </w:r>
          </w:p>
          <w:p w:rsidR="00B842DC" w:rsidRDefault="00AB4C9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1.1.17</w:t>
            </w:r>
          </w:p>
          <w:p w:rsidR="00892131" w:rsidRPr="001B24F1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1.1.14</w:t>
            </w:r>
          </w:p>
        </w:tc>
        <w:tc>
          <w:tcPr>
            <w:tcW w:w="2977" w:type="dxa"/>
          </w:tcPr>
          <w:p w:rsidR="00B842DC" w:rsidRPr="005055D0" w:rsidRDefault="00B842DC" w:rsidP="005055D0">
            <w:pPr>
              <w:pStyle w:val="Akapitzlist"/>
              <w:numPr>
                <w:ilvl w:val="0"/>
                <w:numId w:val="2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Ograniczenia zdatności (AWL)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2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Ograniczenia żywotności podzespołów (LLP)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2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CMR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2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CDCCL</w:t>
            </w:r>
          </w:p>
          <w:p w:rsidR="00B842DC" w:rsidRPr="005055D0" w:rsidRDefault="002F7CB7" w:rsidP="005055D0">
            <w:pPr>
              <w:pStyle w:val="Akapitzlist"/>
              <w:numPr>
                <w:ilvl w:val="0"/>
                <w:numId w:val="2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Specjalne wymagania z TC</w:t>
            </w:r>
            <w:r w:rsidR="00B842DC" w:rsidRPr="005055D0">
              <w:rPr>
                <w:rFonts w:ascii="Arial" w:hAnsi="Arial" w:cs="Arial"/>
                <w:sz w:val="16"/>
                <w:szCs w:val="16"/>
              </w:rPr>
              <w:t>DS</w:t>
            </w:r>
          </w:p>
        </w:tc>
        <w:tc>
          <w:tcPr>
            <w:tcW w:w="1843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2DC" w:rsidRPr="001B24F1" w:rsidTr="00892131">
        <w:trPr>
          <w:trHeight w:val="1202"/>
        </w:trPr>
        <w:tc>
          <w:tcPr>
            <w:tcW w:w="1560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Program Obsługi: 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Systemy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Podzespoły,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przeglądy strefowe</w:t>
            </w:r>
          </w:p>
        </w:tc>
        <w:tc>
          <w:tcPr>
            <w:tcW w:w="1984" w:type="dxa"/>
          </w:tcPr>
          <w:p w:rsidR="00B842DC" w:rsidRPr="001B24F1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302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 w:rsidR="00892131"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</w:p>
          <w:p w:rsidR="00B842DC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2131">
              <w:rPr>
                <w:rFonts w:ascii="Arial" w:hAnsi="Arial" w:cs="Arial"/>
                <w:sz w:val="16"/>
                <w:szCs w:val="16"/>
              </w:rPr>
              <w:t>p. 1.1.6</w:t>
            </w:r>
          </w:p>
          <w:p w:rsidR="00892131" w:rsidRPr="001B24F1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1.1.7</w:t>
            </w:r>
          </w:p>
        </w:tc>
        <w:tc>
          <w:tcPr>
            <w:tcW w:w="2977" w:type="dxa"/>
          </w:tcPr>
          <w:p w:rsidR="00B842DC" w:rsidRPr="001B24F1" w:rsidRDefault="00B842DC" w:rsidP="0020698E">
            <w:pPr>
              <w:spacing w:before="20" w:after="2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Opis i Działanie Programu: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27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Podstawa koncepcji programu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27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Zwyczaje i procedury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27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Minimalna obsługa planowa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27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Nadzorowanie zadań krytycznych</w:t>
            </w:r>
          </w:p>
          <w:p w:rsidR="00B842DC" w:rsidRPr="005055D0" w:rsidRDefault="005055D0" w:rsidP="005055D0">
            <w:pPr>
              <w:pStyle w:val="Akapitzlist"/>
              <w:numPr>
                <w:ilvl w:val="0"/>
                <w:numId w:val="27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 xml:space="preserve">Wymagania </w:t>
            </w:r>
            <w:r w:rsidR="00B842DC" w:rsidRPr="005055D0">
              <w:rPr>
                <w:rFonts w:ascii="Arial" w:hAnsi="Arial" w:cs="Arial"/>
                <w:sz w:val="16"/>
                <w:szCs w:val="16"/>
              </w:rPr>
              <w:t>TBO dla podzespołów</w:t>
            </w:r>
          </w:p>
          <w:p w:rsidR="00B842DC" w:rsidRPr="005055D0" w:rsidRDefault="005055D0" w:rsidP="005055D0">
            <w:pPr>
              <w:pStyle w:val="Akapitzlist"/>
              <w:numPr>
                <w:ilvl w:val="0"/>
                <w:numId w:val="27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r w:rsidR="00B842DC" w:rsidRPr="005055D0">
              <w:rPr>
                <w:rFonts w:ascii="Arial" w:hAnsi="Arial" w:cs="Arial"/>
                <w:sz w:val="16"/>
                <w:szCs w:val="16"/>
              </w:rPr>
              <w:t>próbkowania (np. zsuwni ewakuacyjnych, linek sterowania)</w:t>
            </w:r>
          </w:p>
        </w:tc>
        <w:tc>
          <w:tcPr>
            <w:tcW w:w="1843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2DC" w:rsidRPr="001B24F1" w:rsidTr="00892131">
        <w:trPr>
          <w:trHeight w:val="1202"/>
        </w:trPr>
        <w:tc>
          <w:tcPr>
            <w:tcW w:w="1560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Rodzaje i poziomy inspekcji </w:t>
            </w:r>
          </w:p>
        </w:tc>
        <w:tc>
          <w:tcPr>
            <w:tcW w:w="1984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AMC AP 1.1.10</w:t>
            </w:r>
          </w:p>
        </w:tc>
        <w:tc>
          <w:tcPr>
            <w:tcW w:w="2977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Poziomy inspekcji, filozofia i kategorie dla każdego typu SP, dla: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29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systemów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29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struktury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29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stref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29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programu CPCP</w:t>
            </w:r>
          </w:p>
        </w:tc>
        <w:tc>
          <w:tcPr>
            <w:tcW w:w="1843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2DC" w:rsidRPr="001B24F1" w:rsidTr="00892131">
        <w:trPr>
          <w:trHeight w:val="1202"/>
        </w:trPr>
        <w:tc>
          <w:tcPr>
            <w:tcW w:w="1560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Zadania/ okresy, w tym dla części i podzespołów</w:t>
            </w:r>
          </w:p>
        </w:tc>
        <w:tc>
          <w:tcPr>
            <w:tcW w:w="1984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AMC M.A.302(c)</w:t>
            </w:r>
          </w:p>
          <w:p w:rsidR="00B842DC" w:rsidRPr="001B24F1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1.1.10</w:t>
            </w:r>
          </w:p>
          <w:p w:rsidR="00892131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1.1.11</w:t>
            </w:r>
          </w:p>
          <w:p w:rsidR="00892131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1.1.15</w:t>
            </w:r>
          </w:p>
          <w:p w:rsidR="00B842DC" w:rsidRPr="001B24F1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1.1.20</w:t>
            </w:r>
          </w:p>
        </w:tc>
        <w:tc>
          <w:tcPr>
            <w:tcW w:w="2977" w:type="dxa"/>
          </w:tcPr>
          <w:p w:rsidR="00B842DC" w:rsidRPr="001B24F1" w:rsidRDefault="000B5EBE" w:rsidP="000B5EB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okresów/ częstotliwości/ napraw głównych i/lub wymiany dla każdej części statku powietrznego, silników, APU, śmigieł, podzespołów, urządzeń, wyposażenia, przyrządów, urządzeń elektrycznych i radiowych, oraz związanych z nimi systemów i instalacji</w:t>
            </w:r>
          </w:p>
        </w:tc>
        <w:tc>
          <w:tcPr>
            <w:tcW w:w="1843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2DC" w:rsidRPr="001B24F1" w:rsidTr="00892131">
        <w:trPr>
          <w:trHeight w:val="1740"/>
        </w:trPr>
        <w:tc>
          <w:tcPr>
            <w:tcW w:w="1560" w:type="dxa"/>
          </w:tcPr>
          <w:p w:rsidR="00B842DC" w:rsidRPr="001B24F1" w:rsidRDefault="00B842DC" w:rsidP="000B5EB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Zadania/ okresy, które powinny mieć odzwierciedlenie </w:t>
            </w:r>
            <w:r w:rsidRPr="001B24F1">
              <w:rPr>
                <w:rFonts w:ascii="Arial" w:hAnsi="Arial" w:cs="Arial"/>
                <w:sz w:val="16"/>
                <w:szCs w:val="16"/>
              </w:rPr>
              <w:br/>
              <w:t xml:space="preserve">w Programie Obsługi Użytkownika </w:t>
            </w:r>
          </w:p>
        </w:tc>
        <w:tc>
          <w:tcPr>
            <w:tcW w:w="1984" w:type="dxa"/>
          </w:tcPr>
          <w:p w:rsidR="00B842DC" w:rsidRPr="001B24F1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503</w:t>
            </w:r>
          </w:p>
          <w:p w:rsidR="00B842DC" w:rsidRPr="001B24F1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1.1.16</w:t>
            </w:r>
          </w:p>
        </w:tc>
        <w:tc>
          <w:tcPr>
            <w:tcW w:w="2977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Opis i przywołanie: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3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MRB kategoria 5 i 8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3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Ograniczeń zdatności do lotu (AWL)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3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Ograniczeń żywotności Podzespołów (HTC)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3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CMR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3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CDCCL/FAL</w:t>
            </w:r>
          </w:p>
          <w:p w:rsidR="00B842DC" w:rsidRPr="005055D0" w:rsidRDefault="00B842DC" w:rsidP="005055D0">
            <w:pPr>
              <w:pStyle w:val="Akapitzlist"/>
              <w:numPr>
                <w:ilvl w:val="0"/>
                <w:numId w:val="3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055D0">
              <w:rPr>
                <w:rFonts w:ascii="Arial" w:hAnsi="Arial" w:cs="Arial"/>
                <w:sz w:val="16"/>
                <w:szCs w:val="16"/>
              </w:rPr>
              <w:t>Dyrektyw Zdatności (AD)</w:t>
            </w:r>
          </w:p>
        </w:tc>
        <w:tc>
          <w:tcPr>
            <w:tcW w:w="1843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2DC" w:rsidRPr="001B24F1" w:rsidTr="00892131">
        <w:trPr>
          <w:trHeight w:val="276"/>
        </w:trPr>
        <w:tc>
          <w:tcPr>
            <w:tcW w:w="1560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Program Integralności Strukturalnej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Starzenie statków powietrzne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Specjalne Programy Obsługi Strukturalnej wydane przez Posiadacza Certyfikatu Typu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Przeglądy strefowe</w:t>
            </w:r>
          </w:p>
        </w:tc>
        <w:tc>
          <w:tcPr>
            <w:tcW w:w="1984" w:type="dxa"/>
          </w:tcPr>
          <w:p w:rsidR="00B842DC" w:rsidRPr="001B24F1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1.1.12</w:t>
            </w:r>
          </w:p>
          <w:p w:rsidR="00B842DC" w:rsidRPr="001B24F1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B842DC" w:rsidRPr="001B24F1">
              <w:rPr>
                <w:rFonts w:ascii="Arial" w:hAnsi="Arial" w:cs="Arial"/>
                <w:sz w:val="16"/>
                <w:szCs w:val="16"/>
              </w:rPr>
              <w:t>1.1.13</w:t>
            </w:r>
          </w:p>
        </w:tc>
        <w:tc>
          <w:tcPr>
            <w:tcW w:w="2977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Programy Ciągłej Integralności Strukturalnej (AC 91-56A):</w:t>
            </w:r>
          </w:p>
          <w:p w:rsidR="00B842DC" w:rsidRPr="000B5EBE" w:rsidRDefault="00B842DC" w:rsidP="000B5EBE">
            <w:pPr>
              <w:pStyle w:val="Akapitzlist"/>
              <w:numPr>
                <w:ilvl w:val="0"/>
                <w:numId w:val="31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0B5EBE">
              <w:rPr>
                <w:rFonts w:ascii="Arial" w:hAnsi="Arial" w:cs="Arial"/>
                <w:sz w:val="16"/>
                <w:szCs w:val="16"/>
              </w:rPr>
              <w:t>Uzupełniające programy przeglądów strukturalnych (SSID),</w:t>
            </w:r>
          </w:p>
          <w:p w:rsidR="00B842DC" w:rsidRPr="000B5EBE" w:rsidRDefault="00B842DC" w:rsidP="000B5EBE">
            <w:pPr>
              <w:pStyle w:val="Akapitzlist"/>
              <w:numPr>
                <w:ilvl w:val="0"/>
                <w:numId w:val="31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0B5EBE">
              <w:rPr>
                <w:rFonts w:ascii="Arial" w:hAnsi="Arial" w:cs="Arial"/>
                <w:sz w:val="16"/>
                <w:szCs w:val="16"/>
              </w:rPr>
              <w:t>Program zapobiegania i kontroli korozji (CPCP) , w tym zgłaszanie niezgodności,</w:t>
            </w:r>
          </w:p>
          <w:p w:rsidR="00B842DC" w:rsidRPr="000B5EBE" w:rsidRDefault="00B842DC" w:rsidP="000B5EBE">
            <w:pPr>
              <w:pStyle w:val="Akapitzlist"/>
              <w:numPr>
                <w:ilvl w:val="0"/>
                <w:numId w:val="31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0B5EBE">
              <w:rPr>
                <w:rFonts w:ascii="Arial" w:hAnsi="Arial" w:cs="Arial"/>
                <w:sz w:val="16"/>
                <w:szCs w:val="16"/>
              </w:rPr>
              <w:t>Program oceny napraw,</w:t>
            </w:r>
          </w:p>
          <w:p w:rsidR="00B842DC" w:rsidRPr="000B5EBE" w:rsidRDefault="00B842DC" w:rsidP="000B5EBE">
            <w:pPr>
              <w:pStyle w:val="Akapitzlist"/>
              <w:numPr>
                <w:ilvl w:val="0"/>
                <w:numId w:val="31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0B5EBE">
              <w:rPr>
                <w:rFonts w:ascii="Arial" w:hAnsi="Arial" w:cs="Arial"/>
                <w:sz w:val="16"/>
                <w:szCs w:val="16"/>
              </w:rPr>
              <w:t xml:space="preserve">Program modyfikacji starzejących się SP, </w:t>
            </w:r>
          </w:p>
          <w:p w:rsidR="00B842DC" w:rsidRPr="000B5EBE" w:rsidRDefault="00B842DC" w:rsidP="000B5EBE">
            <w:pPr>
              <w:pStyle w:val="Akapitzlist"/>
              <w:numPr>
                <w:ilvl w:val="0"/>
                <w:numId w:val="31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0B5EBE">
              <w:rPr>
                <w:rFonts w:ascii="Arial" w:hAnsi="Arial" w:cs="Arial"/>
                <w:sz w:val="16"/>
                <w:szCs w:val="16"/>
              </w:rPr>
              <w:t>Rozległe uszkodzenia zmęczeniowe,</w:t>
            </w:r>
          </w:p>
          <w:p w:rsidR="00B842DC" w:rsidRPr="000B5EBE" w:rsidRDefault="00B842DC" w:rsidP="000B5EBE">
            <w:pPr>
              <w:pStyle w:val="Akapitzlist"/>
              <w:numPr>
                <w:ilvl w:val="0"/>
                <w:numId w:val="31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0B5EBE">
              <w:rPr>
                <w:rFonts w:ascii="Arial" w:hAnsi="Arial" w:cs="Arial"/>
                <w:sz w:val="16"/>
                <w:szCs w:val="16"/>
              </w:rPr>
              <w:t>Inspekcje zmęczeniowe</w:t>
            </w:r>
            <w:r w:rsidR="000B5EBE" w:rsidRPr="000B5EBE">
              <w:rPr>
                <w:rFonts w:ascii="Arial" w:hAnsi="Arial" w:cs="Arial"/>
                <w:sz w:val="16"/>
                <w:szCs w:val="16"/>
              </w:rPr>
              <w:t xml:space="preserve"> / Monitorowanie</w:t>
            </w:r>
          </w:p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Określenie limitów (godzin/cykli) dla Programu Przeglądów Strukturalnych</w:t>
            </w:r>
          </w:p>
        </w:tc>
        <w:tc>
          <w:tcPr>
            <w:tcW w:w="1843" w:type="dxa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42DC" w:rsidRPr="001B24F1" w:rsidRDefault="00B842D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00B2" w:rsidRPr="00892131" w:rsidRDefault="00FB00B2">
      <w:pPr>
        <w:rPr>
          <w:sz w:val="4"/>
          <w:szCs w:val="4"/>
        </w:rPr>
      </w:pPr>
      <w:r w:rsidRPr="00892131">
        <w:rPr>
          <w:sz w:val="4"/>
          <w:szCs w:val="4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977"/>
        <w:gridCol w:w="1843"/>
        <w:gridCol w:w="708"/>
        <w:gridCol w:w="851"/>
      </w:tblGrid>
      <w:tr w:rsidR="000B5EBE" w:rsidRPr="001B24F1" w:rsidTr="00892131">
        <w:trPr>
          <w:trHeight w:val="279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:rsidR="000B5EBE" w:rsidRPr="001B24F1" w:rsidRDefault="000B5EBE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1B24F1">
              <w:rPr>
                <w:rFonts w:ascii="Arial" w:hAnsi="Arial" w:cs="Arial"/>
                <w:b/>
                <w:sz w:val="16"/>
                <w:szCs w:val="16"/>
              </w:rPr>
              <w:t>Pozycja</w:t>
            </w:r>
          </w:p>
        </w:tc>
        <w:tc>
          <w:tcPr>
            <w:tcW w:w="1984" w:type="dxa"/>
            <w:vMerge w:val="restart"/>
            <w:shd w:val="clear" w:color="auto" w:fill="E6E6E6"/>
            <w:vAlign w:val="center"/>
          </w:tcPr>
          <w:p w:rsidR="000B5EBE" w:rsidRPr="001B24F1" w:rsidRDefault="000B5EBE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Wymaganie przepisu</w:t>
            </w:r>
          </w:p>
        </w:tc>
        <w:tc>
          <w:tcPr>
            <w:tcW w:w="2977" w:type="dxa"/>
            <w:vMerge w:val="restart"/>
            <w:shd w:val="clear" w:color="auto" w:fill="E6E6E6"/>
            <w:vAlign w:val="center"/>
          </w:tcPr>
          <w:p w:rsidR="000B5EBE" w:rsidRPr="001B24F1" w:rsidRDefault="000B5EBE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Szczegółowe dane</w:t>
            </w:r>
          </w:p>
        </w:tc>
        <w:tc>
          <w:tcPr>
            <w:tcW w:w="1843" w:type="dxa"/>
            <w:vMerge w:val="restart"/>
            <w:shd w:val="clear" w:color="auto" w:fill="E6E6E6"/>
            <w:vAlign w:val="center"/>
          </w:tcPr>
          <w:p w:rsidR="000B5EBE" w:rsidRPr="001B24F1" w:rsidRDefault="000B5EBE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 xml:space="preserve">Odniesienie </w:t>
            </w:r>
            <w:r w:rsidRPr="001B24F1">
              <w:rPr>
                <w:rFonts w:ascii="Arial" w:hAnsi="Arial" w:cs="Arial"/>
                <w:b/>
                <w:sz w:val="16"/>
                <w:szCs w:val="16"/>
              </w:rPr>
              <w:br/>
              <w:t>do POT lub CAME Użytkownika</w:t>
            </w:r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:rsidR="000B5EBE" w:rsidRPr="001B24F1" w:rsidRDefault="000B5EBE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ULC</w:t>
            </w:r>
          </w:p>
        </w:tc>
      </w:tr>
      <w:tr w:rsidR="000B5EBE" w:rsidRPr="001B24F1" w:rsidTr="00892131">
        <w:tc>
          <w:tcPr>
            <w:tcW w:w="1560" w:type="dxa"/>
            <w:vMerge/>
            <w:shd w:val="clear" w:color="auto" w:fill="E6E6E6"/>
          </w:tcPr>
          <w:p w:rsidR="000B5EBE" w:rsidRPr="001B24F1" w:rsidRDefault="000B5EBE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E6E6E6"/>
          </w:tcPr>
          <w:p w:rsidR="000B5EBE" w:rsidRPr="001B24F1" w:rsidRDefault="000B5EBE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0B5EBE" w:rsidRPr="001B24F1" w:rsidRDefault="000B5EBE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E6E6E6"/>
          </w:tcPr>
          <w:p w:rsidR="000B5EBE" w:rsidRPr="001B24F1" w:rsidRDefault="000B5EBE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0B5EBE" w:rsidRPr="001B24F1" w:rsidRDefault="000B5EBE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Spr.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0B5EBE" w:rsidRPr="001B24F1" w:rsidRDefault="000B5EBE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Niezg.</w:t>
            </w:r>
          </w:p>
        </w:tc>
      </w:tr>
      <w:tr w:rsidR="000B5EBE" w:rsidRPr="001B24F1" w:rsidTr="00892131">
        <w:trPr>
          <w:trHeight w:val="1543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Raportowanie </w:t>
            </w:r>
          </w:p>
        </w:tc>
        <w:tc>
          <w:tcPr>
            <w:tcW w:w="1984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AMC 20-8</w:t>
            </w:r>
          </w:p>
        </w:tc>
        <w:tc>
          <w:tcPr>
            <w:tcW w:w="2977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Raportowanie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do Posiadacza Certyfikatu Typu</w:t>
            </w:r>
            <w:r w:rsidRPr="001B24F1">
              <w:rPr>
                <w:rFonts w:ascii="Arial" w:hAnsi="Arial" w:cs="Arial"/>
                <w:sz w:val="16"/>
                <w:szCs w:val="16"/>
              </w:rPr>
              <w:t xml:space="preserve"> i Nadzoru:</w:t>
            </w:r>
          </w:p>
          <w:p w:rsidR="000B5EBE" w:rsidRPr="001B24F1" w:rsidRDefault="000B5EBE" w:rsidP="000B5EBE">
            <w:pPr>
              <w:numPr>
                <w:ilvl w:val="0"/>
                <w:numId w:val="6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uszkodzeń SSI wykrytych podczas inspekcji planowych</w:t>
            </w:r>
          </w:p>
          <w:p w:rsidR="000B5EBE" w:rsidRPr="001B24F1" w:rsidRDefault="000B5EBE" w:rsidP="000B5EBE">
            <w:pPr>
              <w:numPr>
                <w:ilvl w:val="0"/>
                <w:numId w:val="6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wykrycie korozji poziomu 2 i 3</w:t>
            </w:r>
          </w:p>
          <w:p w:rsidR="000B5EBE" w:rsidRPr="001B24F1" w:rsidRDefault="000B5EBE" w:rsidP="000B5EBE">
            <w:pPr>
              <w:numPr>
                <w:ilvl w:val="0"/>
                <w:numId w:val="6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wszystkich niezgodności wykrytych na PSE (Primary Structure Elements)</w:t>
            </w:r>
          </w:p>
        </w:tc>
        <w:tc>
          <w:tcPr>
            <w:tcW w:w="1843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892131">
        <w:trPr>
          <w:trHeight w:val="1613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Programy Operacyjne</w:t>
            </w:r>
          </w:p>
        </w:tc>
        <w:tc>
          <w:tcPr>
            <w:tcW w:w="1984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M.A.302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AMC 20-6</w:t>
            </w:r>
          </w:p>
          <w:p w:rsidR="000B5EBE" w:rsidRPr="001B24F1" w:rsidRDefault="00915770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operacyjne</w:t>
            </w:r>
          </w:p>
        </w:tc>
        <w:tc>
          <w:tcPr>
            <w:tcW w:w="2977" w:type="dxa"/>
          </w:tcPr>
          <w:p w:rsidR="000B5EBE" w:rsidRDefault="00915770" w:rsidP="00915770">
            <w:pPr>
              <w:spacing w:before="20" w:after="2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Zadania obsługowe </w:t>
            </w:r>
            <w:r>
              <w:rPr>
                <w:rFonts w:ascii="Arial" w:hAnsi="Arial" w:cs="Arial"/>
                <w:sz w:val="16"/>
                <w:szCs w:val="16"/>
              </w:rPr>
              <w:t>wynikające z przepisów operacyjnych dotyczących wykonywania operacji specjalnych:</w:t>
            </w:r>
          </w:p>
          <w:p w:rsidR="000B5EBE" w:rsidRPr="001B24F1" w:rsidRDefault="000B5EBE" w:rsidP="000B5EBE">
            <w:pPr>
              <w:numPr>
                <w:ilvl w:val="0"/>
                <w:numId w:val="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RVSM</w:t>
            </w:r>
          </w:p>
          <w:p w:rsidR="000B5EBE" w:rsidRPr="001B24F1" w:rsidRDefault="000B5EBE" w:rsidP="000B5EBE">
            <w:pPr>
              <w:numPr>
                <w:ilvl w:val="0"/>
                <w:numId w:val="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ETOPS</w:t>
            </w:r>
          </w:p>
          <w:p w:rsidR="000B5EBE" w:rsidRPr="001B24F1" w:rsidRDefault="00915770" w:rsidP="000B5EBE">
            <w:pPr>
              <w:numPr>
                <w:ilvl w:val="0"/>
                <w:numId w:val="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LV</w:t>
            </w:r>
            <w:r w:rsidR="000B5EBE"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0B5EBE" w:rsidRPr="001B24F1" w:rsidRDefault="000B5EBE" w:rsidP="000B5EBE">
            <w:pPr>
              <w:numPr>
                <w:ilvl w:val="0"/>
                <w:numId w:val="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PBN</w:t>
            </w:r>
          </w:p>
          <w:p w:rsidR="000B5EBE" w:rsidRPr="00915770" w:rsidRDefault="000B5EBE" w:rsidP="00915770">
            <w:pPr>
              <w:numPr>
                <w:ilvl w:val="0"/>
                <w:numId w:val="8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Operacje na dużych wysokościach</w:t>
            </w:r>
          </w:p>
        </w:tc>
        <w:tc>
          <w:tcPr>
            <w:tcW w:w="1843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892131">
        <w:trPr>
          <w:trHeight w:val="1910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Programy specjalne</w:t>
            </w:r>
          </w:p>
        </w:tc>
        <w:tc>
          <w:tcPr>
            <w:tcW w:w="1984" w:type="dxa"/>
          </w:tcPr>
          <w:p w:rsidR="000B5EBE" w:rsidRPr="001B24F1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1.1.13</w:t>
            </w:r>
          </w:p>
        </w:tc>
        <w:tc>
          <w:tcPr>
            <w:tcW w:w="2977" w:type="dxa"/>
          </w:tcPr>
          <w:p w:rsidR="000B5EBE" w:rsidRPr="001B24F1" w:rsidRDefault="000B5EBE" w:rsidP="000B5EBE">
            <w:pPr>
              <w:numPr>
                <w:ilvl w:val="0"/>
                <w:numId w:val="7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Pole radiacji dużej intensywności/ ochrona przed piorunami </w:t>
            </w:r>
            <w:r w:rsidRPr="001B24F1">
              <w:rPr>
                <w:rFonts w:ascii="Arial" w:hAnsi="Arial" w:cs="Arial"/>
                <w:i/>
                <w:sz w:val="16"/>
                <w:szCs w:val="16"/>
              </w:rPr>
              <w:t>[HIRF/L]</w:t>
            </w:r>
          </w:p>
          <w:p w:rsidR="000B5EBE" w:rsidRPr="001B24F1" w:rsidRDefault="000B5EBE" w:rsidP="000B5EBE">
            <w:pPr>
              <w:numPr>
                <w:ilvl w:val="0"/>
                <w:numId w:val="7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Ważenie statków powietrznych </w:t>
            </w:r>
          </w:p>
          <w:p w:rsidR="000B5EBE" w:rsidRPr="001B24F1" w:rsidRDefault="000B5EBE" w:rsidP="000B5EBE">
            <w:pPr>
              <w:numPr>
                <w:ilvl w:val="0"/>
                <w:numId w:val="7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Dezynfekcja wody pitej</w:t>
            </w:r>
          </w:p>
          <w:p w:rsidR="000B5EBE" w:rsidRPr="001B24F1" w:rsidRDefault="000B5EBE" w:rsidP="000B5EBE">
            <w:pPr>
              <w:numPr>
                <w:ilvl w:val="0"/>
                <w:numId w:val="7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Osad mikrobiologiczny w zbiorniku paliwowym</w:t>
            </w:r>
          </w:p>
          <w:p w:rsidR="000B5EBE" w:rsidRPr="000B5EBE" w:rsidRDefault="000B5EBE" w:rsidP="000B5EBE">
            <w:pPr>
              <w:numPr>
                <w:ilvl w:val="0"/>
                <w:numId w:val="7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Wyrywkowe próby rozwijania trapów ratunkowych</w:t>
            </w:r>
          </w:p>
        </w:tc>
        <w:tc>
          <w:tcPr>
            <w:tcW w:w="1843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892131">
        <w:trPr>
          <w:trHeight w:val="1034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Środowisko operacyjne</w:t>
            </w:r>
          </w:p>
        </w:tc>
        <w:tc>
          <w:tcPr>
            <w:tcW w:w="1984" w:type="dxa"/>
          </w:tcPr>
          <w:p w:rsidR="000B5EBE" w:rsidRPr="001B24F1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1.1.6</w:t>
            </w:r>
          </w:p>
        </w:tc>
        <w:tc>
          <w:tcPr>
            <w:tcW w:w="2977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Sprawdzić środowisko operacyjne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B5EBE" w:rsidRPr="001B24F1" w:rsidRDefault="000B5EBE" w:rsidP="000B5EBE">
            <w:pPr>
              <w:numPr>
                <w:ilvl w:val="0"/>
                <w:numId w:val="9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Środowisko operacyjne (lądowiska trawiaste, żwirowe, itp.)</w:t>
            </w:r>
          </w:p>
          <w:p w:rsidR="000B5EBE" w:rsidRPr="001B24F1" w:rsidRDefault="000B5EBE" w:rsidP="000B5EBE">
            <w:pPr>
              <w:numPr>
                <w:ilvl w:val="0"/>
                <w:numId w:val="9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Warunki klimatyczne (polarne, pustynne, wilgotność)</w:t>
            </w:r>
          </w:p>
        </w:tc>
        <w:tc>
          <w:tcPr>
            <w:tcW w:w="1843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892131">
        <w:trPr>
          <w:trHeight w:val="1605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Przeglądy i okresy przeglądów</w:t>
            </w:r>
          </w:p>
        </w:tc>
        <w:tc>
          <w:tcPr>
            <w:tcW w:w="1984" w:type="dxa"/>
          </w:tcPr>
          <w:p w:rsidR="000B5EBE" w:rsidRPr="001B24F1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0B5EBE" w:rsidRPr="001B24F1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2977" w:type="dxa"/>
          </w:tcPr>
          <w:p w:rsidR="000B5EBE" w:rsidRPr="001B24F1" w:rsidRDefault="000B5EBE" w:rsidP="000B5EBE">
            <w:pPr>
              <w:numPr>
                <w:ilvl w:val="0"/>
                <w:numId w:val="1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Zasady wykonywania przeglądów/ Okresy przeglądów,</w:t>
            </w:r>
          </w:p>
          <w:p w:rsidR="000B5EBE" w:rsidRPr="001B24F1" w:rsidRDefault="000B5EBE" w:rsidP="000B5EBE">
            <w:pPr>
              <w:numPr>
                <w:ilvl w:val="0"/>
                <w:numId w:val="1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Częstotliwość całej obsługi, która ma być wykonana,  łącznie z:</w:t>
            </w:r>
          </w:p>
          <w:p w:rsidR="000B5EBE" w:rsidRPr="001B24F1" w:rsidRDefault="000B5EBE" w:rsidP="000B5EBE">
            <w:pPr>
              <w:numPr>
                <w:ilvl w:val="0"/>
                <w:numId w:val="1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przeglądami poza harmonogramem (Out of phase) ,... </w:t>
            </w:r>
          </w:p>
          <w:p w:rsidR="000B5EBE" w:rsidRPr="001B24F1" w:rsidRDefault="000B5EBE" w:rsidP="000B5EBE">
            <w:pPr>
              <w:numPr>
                <w:ilvl w:val="0"/>
                <w:numId w:val="1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przeglądami specjalnymi (specjalne, programy operacyjne)</w:t>
            </w:r>
          </w:p>
        </w:tc>
        <w:tc>
          <w:tcPr>
            <w:tcW w:w="1843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892131">
        <w:trPr>
          <w:trHeight w:val="1549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Przewidywane wykorzystanie</w:t>
            </w:r>
          </w:p>
        </w:tc>
        <w:tc>
          <w:tcPr>
            <w:tcW w:w="1984" w:type="dxa"/>
          </w:tcPr>
          <w:p w:rsidR="000B5EBE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="000B5EBE" w:rsidRPr="001B24F1">
              <w:rPr>
                <w:rFonts w:ascii="Arial" w:hAnsi="Arial" w:cs="Arial"/>
                <w:sz w:val="16"/>
                <w:szCs w:val="16"/>
              </w:rPr>
              <w:t>302</w:t>
            </w:r>
          </w:p>
          <w:p w:rsidR="00892131" w:rsidRPr="001B24F1" w:rsidRDefault="00892131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1.1.6</w:t>
            </w:r>
          </w:p>
        </w:tc>
        <w:tc>
          <w:tcPr>
            <w:tcW w:w="2977" w:type="dxa"/>
          </w:tcPr>
          <w:p w:rsidR="000B5EBE" w:rsidRPr="001B24F1" w:rsidRDefault="000B5EBE" w:rsidP="000B5EBE">
            <w:pPr>
              <w:numPr>
                <w:ilvl w:val="0"/>
                <w:numId w:val="1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Przewidywane wykorzystanie statku powietrznego z tolerancją (+-25%) (FH, FC oraz przewidywany współczynnik FH/FC) lub</w:t>
            </w:r>
          </w:p>
          <w:p w:rsidR="000B5EBE" w:rsidRPr="001B24F1" w:rsidRDefault="000B5EBE" w:rsidP="000B5EBE">
            <w:pPr>
              <w:numPr>
                <w:ilvl w:val="0"/>
                <w:numId w:val="1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Limit kalendarzowy przy małym użytkowaniu </w:t>
            </w:r>
          </w:p>
          <w:p w:rsidR="000B5EBE" w:rsidRPr="001B24F1" w:rsidRDefault="000B5EBE" w:rsidP="000B5EBE">
            <w:pPr>
              <w:numPr>
                <w:ilvl w:val="0"/>
                <w:numId w:val="1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lub różnice w stosunku do podstawy użytkowania wg dokumentu bazowego (MRB)</w:t>
            </w:r>
          </w:p>
          <w:p w:rsidR="000B5EBE" w:rsidRPr="001B24F1" w:rsidRDefault="000B5EBE" w:rsidP="000B5EBE">
            <w:pPr>
              <w:numPr>
                <w:ilvl w:val="0"/>
                <w:numId w:val="1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 Program dla samolotów o małym wykorzystaniu</w:t>
            </w:r>
          </w:p>
          <w:p w:rsidR="000B5EBE" w:rsidRPr="000B5EBE" w:rsidRDefault="000B5EBE" w:rsidP="000B5EBE">
            <w:pPr>
              <w:numPr>
                <w:ilvl w:val="0"/>
                <w:numId w:val="10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Program z dużą ilością cykli</w:t>
            </w:r>
          </w:p>
        </w:tc>
        <w:tc>
          <w:tcPr>
            <w:tcW w:w="1843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892131">
        <w:trPr>
          <w:trHeight w:val="671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Parkowanie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4F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4F1">
              <w:rPr>
                <w:rFonts w:ascii="Arial" w:hAnsi="Arial" w:cs="Arial"/>
                <w:sz w:val="16"/>
                <w:szCs w:val="16"/>
              </w:rPr>
              <w:t>składowanie</w:t>
            </w:r>
          </w:p>
        </w:tc>
        <w:tc>
          <w:tcPr>
            <w:tcW w:w="1984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Wg wymagań TCH AMM</w:t>
            </w:r>
          </w:p>
        </w:tc>
        <w:tc>
          <w:tcPr>
            <w:tcW w:w="2977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Opis i rozpoczęcie Parkowania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4F1">
              <w:rPr>
                <w:rFonts w:ascii="Arial" w:hAnsi="Arial" w:cs="Arial"/>
                <w:sz w:val="16"/>
                <w:szCs w:val="16"/>
              </w:rPr>
              <w:t>/ Magazynowania zgodnie z zaleceniami Posiadacza TC:</w:t>
            </w:r>
          </w:p>
          <w:p w:rsidR="000B5EBE" w:rsidRPr="001B24F1" w:rsidRDefault="000B5EBE" w:rsidP="000B5EBE">
            <w:pPr>
              <w:numPr>
                <w:ilvl w:val="0"/>
                <w:numId w:val="15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AMM Rozdział 10 &amp; 12</w:t>
            </w:r>
          </w:p>
          <w:p w:rsidR="000B5EBE" w:rsidRPr="001B24F1" w:rsidRDefault="000B5EBE" w:rsidP="000B5EBE">
            <w:pPr>
              <w:numPr>
                <w:ilvl w:val="0"/>
                <w:numId w:val="15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Instrukcja Silnika/APU (składowanie/konserwacja)</w:t>
            </w:r>
          </w:p>
          <w:p w:rsidR="000B5EBE" w:rsidRPr="001B24F1" w:rsidRDefault="000B5EBE" w:rsidP="000B5EBE">
            <w:pPr>
              <w:numPr>
                <w:ilvl w:val="0"/>
                <w:numId w:val="15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Demontaż podzespołów</w:t>
            </w:r>
          </w:p>
        </w:tc>
        <w:tc>
          <w:tcPr>
            <w:tcW w:w="1843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892131">
        <w:trPr>
          <w:trHeight w:val="671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Eskalacja przeglądów</w:t>
            </w:r>
          </w:p>
        </w:tc>
        <w:tc>
          <w:tcPr>
            <w:tcW w:w="1984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M.A.302</w:t>
            </w:r>
          </w:p>
          <w:p w:rsidR="000B5EBE" w:rsidRPr="001B24F1" w:rsidRDefault="0040469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0B5EBE" w:rsidRPr="001B24F1">
              <w:rPr>
                <w:rFonts w:ascii="Arial" w:hAnsi="Arial" w:cs="Arial"/>
                <w:sz w:val="16"/>
                <w:szCs w:val="16"/>
              </w:rPr>
              <w:t>1.1.7</w:t>
            </w:r>
          </w:p>
        </w:tc>
        <w:tc>
          <w:tcPr>
            <w:tcW w:w="2977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Procedura eskalacji przeglądów w oparciu o dane z raportów niezawodności</w:t>
            </w:r>
          </w:p>
        </w:tc>
        <w:tc>
          <w:tcPr>
            <w:tcW w:w="1843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892131">
        <w:trPr>
          <w:trHeight w:val="276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Zmiany do Programu Obsługi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Procedura zatwierdzeń pośrednich</w:t>
            </w:r>
          </w:p>
        </w:tc>
        <w:tc>
          <w:tcPr>
            <w:tcW w:w="1984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M.A.302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AMC M.A.302</w:t>
            </w:r>
          </w:p>
          <w:p w:rsidR="000B5EBE" w:rsidRPr="001B24F1" w:rsidRDefault="0040469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0B5EBE" w:rsidRPr="001B2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Zmiany w zatwierdzonym programie obsługi powinny być inicjowane przez właściciela lub organizacj</w:t>
            </w:r>
            <w:r w:rsidR="002F7CB7">
              <w:rPr>
                <w:rFonts w:ascii="Arial" w:hAnsi="Arial" w:cs="Arial"/>
                <w:sz w:val="16"/>
                <w:szCs w:val="16"/>
              </w:rPr>
              <w:t>ę zatwierdzoną wg M</w:t>
            </w:r>
            <w:r w:rsidRPr="001B24F1">
              <w:rPr>
                <w:rFonts w:ascii="Arial" w:hAnsi="Arial" w:cs="Arial"/>
                <w:sz w:val="16"/>
                <w:szCs w:val="16"/>
              </w:rPr>
              <w:t>G, dla odzwierciedlenia zmian zaleceń posiadacza certyfikatu typu, modyfikacji, doświadczeń z eksploatacji, niezawodności lub wymagań kompetentnych władz.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Jaki zakres zmian jest dopuszczalny w ramach zatwierdzenia pośredniego</w:t>
            </w:r>
          </w:p>
        </w:tc>
        <w:tc>
          <w:tcPr>
            <w:tcW w:w="1843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00B2" w:rsidRDefault="00FB00B2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835"/>
        <w:gridCol w:w="1985"/>
        <w:gridCol w:w="708"/>
        <w:gridCol w:w="851"/>
      </w:tblGrid>
      <w:tr w:rsidR="000B5EBE" w:rsidRPr="001B24F1" w:rsidTr="0040469C">
        <w:trPr>
          <w:trHeight w:val="279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:rsidR="000B5EBE" w:rsidRPr="001B24F1" w:rsidRDefault="000B5EBE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1B24F1">
              <w:rPr>
                <w:rFonts w:ascii="Arial" w:hAnsi="Arial" w:cs="Arial"/>
                <w:b/>
                <w:sz w:val="16"/>
                <w:szCs w:val="16"/>
              </w:rPr>
              <w:t>Pozycja</w:t>
            </w:r>
          </w:p>
        </w:tc>
        <w:tc>
          <w:tcPr>
            <w:tcW w:w="1984" w:type="dxa"/>
            <w:vMerge w:val="restart"/>
            <w:shd w:val="clear" w:color="auto" w:fill="E6E6E6"/>
            <w:vAlign w:val="center"/>
          </w:tcPr>
          <w:p w:rsidR="000B5EBE" w:rsidRPr="001B24F1" w:rsidRDefault="000B5EBE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Wymaganie przepisu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:rsidR="000B5EBE" w:rsidRPr="001B24F1" w:rsidRDefault="000B5EBE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Szczegółowe dane</w:t>
            </w:r>
          </w:p>
        </w:tc>
        <w:tc>
          <w:tcPr>
            <w:tcW w:w="1985" w:type="dxa"/>
            <w:vMerge w:val="restart"/>
            <w:shd w:val="clear" w:color="auto" w:fill="E6E6E6"/>
            <w:vAlign w:val="center"/>
          </w:tcPr>
          <w:p w:rsidR="000B5EBE" w:rsidRPr="001B24F1" w:rsidRDefault="000B5EBE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 xml:space="preserve">Odniesienie </w:t>
            </w:r>
            <w:r w:rsidRPr="001B24F1">
              <w:rPr>
                <w:rFonts w:ascii="Arial" w:hAnsi="Arial" w:cs="Arial"/>
                <w:b/>
                <w:sz w:val="16"/>
                <w:szCs w:val="16"/>
              </w:rPr>
              <w:br/>
              <w:t>do POT lub CAME Użytkownika</w:t>
            </w:r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:rsidR="000B5EBE" w:rsidRPr="001B24F1" w:rsidRDefault="000B5EBE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ULC</w:t>
            </w:r>
          </w:p>
        </w:tc>
      </w:tr>
      <w:tr w:rsidR="000B5EBE" w:rsidRPr="001B24F1" w:rsidTr="0040469C">
        <w:tc>
          <w:tcPr>
            <w:tcW w:w="1560" w:type="dxa"/>
            <w:vMerge/>
            <w:shd w:val="clear" w:color="auto" w:fill="E6E6E6"/>
          </w:tcPr>
          <w:p w:rsidR="000B5EBE" w:rsidRPr="001B24F1" w:rsidRDefault="000B5EBE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E6E6E6"/>
          </w:tcPr>
          <w:p w:rsidR="000B5EBE" w:rsidRPr="001B24F1" w:rsidRDefault="000B5EBE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E6E6E6"/>
          </w:tcPr>
          <w:p w:rsidR="000B5EBE" w:rsidRPr="001B24F1" w:rsidRDefault="000B5EBE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6E6E6"/>
          </w:tcPr>
          <w:p w:rsidR="000B5EBE" w:rsidRPr="001B24F1" w:rsidRDefault="000B5EBE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0B5EBE" w:rsidRPr="001B24F1" w:rsidRDefault="000B5EBE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Spr.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0B5EBE" w:rsidRPr="001B24F1" w:rsidRDefault="000B5EBE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Niezg.</w:t>
            </w:r>
          </w:p>
        </w:tc>
      </w:tr>
      <w:tr w:rsidR="000B5EBE" w:rsidRPr="001B24F1" w:rsidTr="0040469C">
        <w:trPr>
          <w:trHeight w:val="671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Tolerancje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Zmiany okresów obsługi</w:t>
            </w:r>
          </w:p>
        </w:tc>
        <w:tc>
          <w:tcPr>
            <w:tcW w:w="1984" w:type="dxa"/>
          </w:tcPr>
          <w:p w:rsidR="000B5EBE" w:rsidRPr="001B24F1" w:rsidRDefault="0040469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AMC M.A.</w:t>
            </w:r>
            <w:r w:rsidR="000B5EBE" w:rsidRPr="001B24F1">
              <w:rPr>
                <w:rFonts w:ascii="Arial" w:hAnsi="Arial" w:cs="Arial"/>
                <w:sz w:val="16"/>
                <w:szCs w:val="16"/>
              </w:rPr>
              <w:t>301-3</w:t>
            </w:r>
          </w:p>
          <w:p w:rsidR="000B5EBE" w:rsidRPr="001B24F1" w:rsidRDefault="0040469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0B5EBE" w:rsidRPr="001B24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0B5EBE" w:rsidRPr="001B24F1" w:rsidRDefault="000B5EBE" w:rsidP="002C3D22">
            <w:pPr>
              <w:numPr>
                <w:ilvl w:val="0"/>
                <w:numId w:val="11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Zgodnie z dokumentem podstawowym Producenta lub</w:t>
            </w:r>
            <w:r w:rsidR="00915770">
              <w:rPr>
                <w:rFonts w:ascii="Arial" w:hAnsi="Arial" w:cs="Arial"/>
                <w:sz w:val="16"/>
                <w:szCs w:val="16"/>
              </w:rPr>
              <w:t xml:space="preserve"> wymaganiami krajowymi</w:t>
            </w:r>
          </w:p>
          <w:p w:rsidR="000B5EBE" w:rsidRPr="00915770" w:rsidRDefault="000B5EBE" w:rsidP="00915770">
            <w:pPr>
              <w:numPr>
                <w:ilvl w:val="0"/>
                <w:numId w:val="11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Zgodnie z zatwierdzoną w CAME procedurą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40469C">
        <w:trPr>
          <w:trHeight w:val="671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Obsługa zdemontowanych urządzeń</w:t>
            </w:r>
          </w:p>
        </w:tc>
        <w:tc>
          <w:tcPr>
            <w:tcW w:w="1984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M.A.503</w:t>
            </w:r>
          </w:p>
        </w:tc>
        <w:tc>
          <w:tcPr>
            <w:tcW w:w="283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Obsługa zdemontowanych:</w:t>
            </w:r>
          </w:p>
          <w:p w:rsidR="000B5EBE" w:rsidRPr="001B24F1" w:rsidRDefault="000B5EBE" w:rsidP="002C3D22">
            <w:pPr>
              <w:numPr>
                <w:ilvl w:val="0"/>
                <w:numId w:val="12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APU</w:t>
            </w:r>
          </w:p>
          <w:p w:rsidR="000B5EBE" w:rsidRPr="001B24F1" w:rsidRDefault="000B5EBE" w:rsidP="002C3D22">
            <w:pPr>
              <w:numPr>
                <w:ilvl w:val="0"/>
                <w:numId w:val="12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Silnika</w:t>
            </w:r>
          </w:p>
          <w:p w:rsidR="000B5EBE" w:rsidRPr="001B24F1" w:rsidRDefault="000B5EBE" w:rsidP="002C3D22">
            <w:pPr>
              <w:numPr>
                <w:ilvl w:val="0"/>
                <w:numId w:val="12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Podwozia [LDG]</w:t>
            </w:r>
          </w:p>
          <w:p w:rsidR="000B5EBE" w:rsidRPr="001B24F1" w:rsidRDefault="000B5EBE" w:rsidP="002C3D22">
            <w:pPr>
              <w:numPr>
                <w:ilvl w:val="0"/>
                <w:numId w:val="12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Podzespołów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40469C">
        <w:trPr>
          <w:trHeight w:val="671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Monitorowanie stanu zespołu napędowego</w:t>
            </w:r>
          </w:p>
        </w:tc>
        <w:tc>
          <w:tcPr>
            <w:tcW w:w="1984" w:type="dxa"/>
          </w:tcPr>
          <w:p w:rsidR="000B5EBE" w:rsidRPr="001B24F1" w:rsidRDefault="0040469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Wg wymagań TCH AMM</w:t>
            </w:r>
          </w:p>
        </w:tc>
        <w:tc>
          <w:tcPr>
            <w:tcW w:w="2835" w:type="dxa"/>
          </w:tcPr>
          <w:p w:rsidR="000B5EBE" w:rsidRPr="001B24F1" w:rsidRDefault="000B5EBE" w:rsidP="0020698E">
            <w:pPr>
              <w:spacing w:before="20" w:after="20"/>
              <w:ind w:left="-45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Monitorowanie stanu silnika w miarę potrzeb</w:t>
            </w:r>
            <w:r w:rsidR="002C3D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4F1">
              <w:rPr>
                <w:rFonts w:ascii="Arial" w:hAnsi="Arial" w:cs="Arial"/>
                <w:sz w:val="16"/>
                <w:szCs w:val="16"/>
              </w:rPr>
              <w:t>/ hard time limits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40469C">
        <w:trPr>
          <w:trHeight w:val="671"/>
        </w:trPr>
        <w:tc>
          <w:tcPr>
            <w:tcW w:w="1560" w:type="dxa"/>
          </w:tcPr>
          <w:p w:rsidR="000B5EBE" w:rsidRPr="002C3D22" w:rsidRDefault="000B5EBE" w:rsidP="0020698E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Obsługa przedlotowa PFI</w:t>
            </w:r>
          </w:p>
        </w:tc>
        <w:tc>
          <w:tcPr>
            <w:tcW w:w="1984" w:type="dxa"/>
          </w:tcPr>
          <w:p w:rsidR="000B5EBE" w:rsidRPr="001B24F1" w:rsidRDefault="0040469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0B5EBE" w:rsidRPr="001B24F1">
              <w:rPr>
                <w:rFonts w:ascii="Arial" w:hAnsi="Arial" w:cs="Arial"/>
                <w:sz w:val="16"/>
                <w:szCs w:val="16"/>
              </w:rPr>
              <w:t>1.1.9</w:t>
            </w:r>
          </w:p>
          <w:p w:rsidR="000B5EBE" w:rsidRPr="001B24F1" w:rsidRDefault="002C3D22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AMC M.A.301-1</w:t>
            </w:r>
            <w:r w:rsidR="000B5EBE" w:rsidRPr="001B24F1">
              <w:rPr>
                <w:rFonts w:ascii="Arial" w:hAnsi="Arial" w:cs="Arial"/>
                <w:sz w:val="16"/>
                <w:szCs w:val="16"/>
              </w:rPr>
              <w:t>(3)</w:t>
            </w:r>
          </w:p>
          <w:p w:rsidR="000B5EBE" w:rsidRPr="001B24F1" w:rsidRDefault="002C3D22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145.A.</w:t>
            </w:r>
            <w:r w:rsidR="000B5EBE" w:rsidRPr="001B24F1">
              <w:rPr>
                <w:rFonts w:ascii="Arial" w:hAnsi="Arial" w:cs="Arial"/>
                <w:sz w:val="16"/>
                <w:szCs w:val="16"/>
              </w:rPr>
              <w:t>30(j)(4)</w:t>
            </w:r>
          </w:p>
        </w:tc>
        <w:tc>
          <w:tcPr>
            <w:tcW w:w="283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Czynności obsługi przedlotowej</w:t>
            </w:r>
          </w:p>
          <w:p w:rsidR="000B5EBE" w:rsidRPr="001B24F1" w:rsidRDefault="000B5EBE" w:rsidP="002C3D2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40469C">
        <w:trPr>
          <w:trHeight w:val="671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Stosowanie</w:t>
            </w:r>
            <w:r w:rsidRPr="001B24F1">
              <w:rPr>
                <w:rFonts w:ascii="Arial" w:hAnsi="Arial" w:cs="Arial"/>
                <w:sz w:val="16"/>
                <w:szCs w:val="16"/>
              </w:rPr>
              <w:br/>
              <w:t>Dyrektyw Zdatności/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Biuletynów Serwisowych</w:t>
            </w:r>
          </w:p>
        </w:tc>
        <w:tc>
          <w:tcPr>
            <w:tcW w:w="1984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M.A.302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AMC M.A.302</w:t>
            </w:r>
          </w:p>
        </w:tc>
        <w:tc>
          <w:tcPr>
            <w:tcW w:w="2835" w:type="dxa"/>
          </w:tcPr>
          <w:p w:rsidR="000B5EBE" w:rsidRPr="002F7CB7" w:rsidRDefault="000B5EBE" w:rsidP="002F7CB7">
            <w:pPr>
              <w:pStyle w:val="Akapitzlist"/>
              <w:numPr>
                <w:ilvl w:val="0"/>
                <w:numId w:val="40"/>
              </w:numPr>
              <w:spacing w:before="20" w:after="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2F7CB7">
              <w:rPr>
                <w:rFonts w:ascii="Arial" w:hAnsi="Arial" w:cs="Arial"/>
                <w:sz w:val="16"/>
                <w:szCs w:val="16"/>
              </w:rPr>
              <w:t>Czynności obsługi, jeśli są wymagane</w:t>
            </w:r>
          </w:p>
          <w:p w:rsidR="000B5EBE" w:rsidRPr="002F7CB7" w:rsidRDefault="000B5EBE" w:rsidP="002F7CB7">
            <w:pPr>
              <w:pStyle w:val="Akapitzlist"/>
              <w:numPr>
                <w:ilvl w:val="0"/>
                <w:numId w:val="40"/>
              </w:numPr>
              <w:spacing w:before="20" w:after="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2F7CB7">
              <w:rPr>
                <w:rFonts w:ascii="Arial" w:hAnsi="Arial" w:cs="Arial"/>
                <w:sz w:val="16"/>
                <w:szCs w:val="16"/>
              </w:rPr>
              <w:t>Czynności powtarzalne</w:t>
            </w:r>
          </w:p>
          <w:p w:rsidR="000B5EBE" w:rsidRPr="002F7CB7" w:rsidRDefault="000B5EBE" w:rsidP="002F7CB7">
            <w:pPr>
              <w:pStyle w:val="Akapitzlist"/>
              <w:numPr>
                <w:ilvl w:val="0"/>
                <w:numId w:val="40"/>
              </w:numPr>
              <w:spacing w:before="20" w:after="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2F7CB7">
              <w:rPr>
                <w:rFonts w:ascii="Arial" w:hAnsi="Arial" w:cs="Arial"/>
                <w:sz w:val="16"/>
                <w:szCs w:val="16"/>
              </w:rPr>
              <w:t>Procedura stosowania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40469C">
        <w:trPr>
          <w:trHeight w:val="671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4F1">
              <w:rPr>
                <w:rFonts w:ascii="Arial" w:hAnsi="Arial" w:cs="Arial"/>
                <w:sz w:val="16"/>
                <w:szCs w:val="16"/>
                <w:lang w:val="en-US"/>
              </w:rPr>
              <w:t xml:space="preserve">Przepisy krajowe 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M.A.302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AMC M.A.302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B5EBE" w:rsidRPr="002C3D22" w:rsidRDefault="000B5EBE" w:rsidP="002C3D22">
            <w:pPr>
              <w:pStyle w:val="Akapitzlist"/>
              <w:numPr>
                <w:ilvl w:val="0"/>
                <w:numId w:val="32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Wykaz wszystkich odnośnych przepisów krajowych (o ile dotyczy)</w:t>
            </w:r>
          </w:p>
          <w:p w:rsidR="000B5EBE" w:rsidRPr="002C3D22" w:rsidRDefault="000B5EBE" w:rsidP="002C3D22">
            <w:pPr>
              <w:pStyle w:val="Akapitzlist"/>
              <w:numPr>
                <w:ilvl w:val="0"/>
                <w:numId w:val="32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Wprowadzane zadania obsługowe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40469C">
        <w:trPr>
          <w:trHeight w:val="671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Dodatkowe wymagania obsługowe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Zadania obsługowe wynikające z konkretnej konfiguracji wyposażenia statku powietrznego</w:t>
            </w:r>
          </w:p>
        </w:tc>
        <w:tc>
          <w:tcPr>
            <w:tcW w:w="1984" w:type="dxa"/>
          </w:tcPr>
          <w:p w:rsidR="00D7461C" w:rsidRDefault="00D7461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M.A.302(d)</w:t>
            </w:r>
          </w:p>
          <w:p w:rsidR="000B5EBE" w:rsidRPr="001B24F1" w:rsidRDefault="00D7461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Wydane Instrukcje </w:t>
            </w:r>
            <w:r w:rsidR="00915770">
              <w:rPr>
                <w:rFonts w:ascii="Arial" w:hAnsi="Arial" w:cs="Arial"/>
                <w:sz w:val="16"/>
                <w:szCs w:val="16"/>
              </w:rPr>
              <w:t xml:space="preserve">ciągłej </w:t>
            </w:r>
            <w:r>
              <w:rPr>
                <w:rFonts w:ascii="Arial" w:hAnsi="Arial" w:cs="Arial"/>
                <w:sz w:val="16"/>
                <w:szCs w:val="16"/>
              </w:rPr>
              <w:t>zdatności</w:t>
            </w:r>
            <w:r w:rsidR="00915770">
              <w:rPr>
                <w:rFonts w:ascii="Arial" w:hAnsi="Arial" w:cs="Arial"/>
                <w:sz w:val="16"/>
                <w:szCs w:val="16"/>
              </w:rPr>
              <w:t xml:space="preserve"> do lotu</w:t>
            </w:r>
          </w:p>
        </w:tc>
        <w:tc>
          <w:tcPr>
            <w:tcW w:w="2835" w:type="dxa"/>
          </w:tcPr>
          <w:p w:rsidR="000B5EBE" w:rsidRPr="001B24F1" w:rsidRDefault="000B5EBE" w:rsidP="002C3D22">
            <w:pPr>
              <w:numPr>
                <w:ilvl w:val="0"/>
                <w:numId w:val="13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okresowe sprawdzenie TAWS; </w:t>
            </w:r>
          </w:p>
          <w:p w:rsidR="000B5EBE" w:rsidRPr="001B24F1" w:rsidRDefault="000B5EBE" w:rsidP="002C3D22">
            <w:pPr>
              <w:numPr>
                <w:ilvl w:val="0"/>
                <w:numId w:val="13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okresowe sprawdzenie IFE;</w:t>
            </w:r>
          </w:p>
          <w:p w:rsidR="000B5EBE" w:rsidRPr="001B24F1" w:rsidRDefault="000B5EBE" w:rsidP="002C3D22">
            <w:pPr>
              <w:numPr>
                <w:ilvl w:val="0"/>
                <w:numId w:val="13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okresowe sprawdzanie ACAS II</w:t>
            </w:r>
          </w:p>
          <w:p w:rsidR="000B5EBE" w:rsidRPr="001B24F1" w:rsidRDefault="000B5EBE" w:rsidP="002C3D22">
            <w:pPr>
              <w:numPr>
                <w:ilvl w:val="0"/>
                <w:numId w:val="13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obsługa </w:t>
            </w:r>
            <w:r w:rsidR="00915770">
              <w:rPr>
                <w:rFonts w:ascii="Arial" w:hAnsi="Arial" w:cs="Arial"/>
                <w:sz w:val="16"/>
                <w:szCs w:val="16"/>
              </w:rPr>
              <w:t>CVR/</w:t>
            </w:r>
            <w:r w:rsidRPr="001B24F1">
              <w:rPr>
                <w:rFonts w:ascii="Arial" w:hAnsi="Arial" w:cs="Arial"/>
                <w:sz w:val="16"/>
                <w:szCs w:val="16"/>
              </w:rPr>
              <w:t>FDR,</w:t>
            </w:r>
          </w:p>
          <w:p w:rsidR="000B5EBE" w:rsidRDefault="000B5EBE" w:rsidP="002C3D22">
            <w:pPr>
              <w:numPr>
                <w:ilvl w:val="0"/>
                <w:numId w:val="13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kompensacja dewiacji busoli magnetycznej</w:t>
            </w:r>
          </w:p>
          <w:p w:rsidR="00D7461C" w:rsidRPr="002C3D22" w:rsidRDefault="00D7461C" w:rsidP="002C3D22">
            <w:pPr>
              <w:numPr>
                <w:ilvl w:val="0"/>
                <w:numId w:val="13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40469C">
        <w:trPr>
          <w:trHeight w:val="671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Modyfikacje/ STC/ Zmiany</w:t>
            </w:r>
          </w:p>
        </w:tc>
        <w:tc>
          <w:tcPr>
            <w:tcW w:w="1984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M.A.302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AMC M.A.302</w:t>
            </w:r>
          </w:p>
        </w:tc>
        <w:tc>
          <w:tcPr>
            <w:tcW w:w="2835" w:type="dxa"/>
          </w:tcPr>
          <w:p w:rsidR="000B5EBE" w:rsidRPr="001B24F1" w:rsidRDefault="000B5EBE" w:rsidP="002C3D2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Czynności obsługi (jeśli są wymagane) wprowadzone przez Instrukcje ciągłej zdatności do lotu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40469C">
        <w:trPr>
          <w:trHeight w:val="671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Reperacje</w:t>
            </w:r>
          </w:p>
        </w:tc>
        <w:tc>
          <w:tcPr>
            <w:tcW w:w="1984" w:type="dxa"/>
          </w:tcPr>
          <w:p w:rsidR="000B5EBE" w:rsidRPr="001B24F1" w:rsidRDefault="0040469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AMC M.A.</w:t>
            </w:r>
            <w:r w:rsidR="000B5EBE" w:rsidRPr="001B24F1">
              <w:rPr>
                <w:rFonts w:ascii="Arial" w:hAnsi="Arial" w:cs="Arial"/>
                <w:sz w:val="16"/>
                <w:szCs w:val="16"/>
              </w:rPr>
              <w:t>302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Part-21</w:t>
            </w:r>
          </w:p>
        </w:tc>
        <w:tc>
          <w:tcPr>
            <w:tcW w:w="2835" w:type="dxa"/>
          </w:tcPr>
          <w:p w:rsidR="000B5EBE" w:rsidRPr="002C3D22" w:rsidRDefault="000B5EBE" w:rsidP="002C3D22">
            <w:pPr>
              <w:pStyle w:val="Akapitzlist"/>
              <w:numPr>
                <w:ilvl w:val="0"/>
                <w:numId w:val="33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Procedury napraw wykraczających poza SRM</w:t>
            </w:r>
          </w:p>
          <w:p w:rsidR="000B5EBE" w:rsidRPr="002C3D22" w:rsidRDefault="000B5EBE" w:rsidP="002C3D22">
            <w:pPr>
              <w:pStyle w:val="Akapitzlist"/>
              <w:numPr>
                <w:ilvl w:val="0"/>
                <w:numId w:val="33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Wprowadzanie czynności powtarzalnych (inspekcji)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40469C">
        <w:trPr>
          <w:trHeight w:val="671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System prowadzenia zapisów</w:t>
            </w:r>
          </w:p>
        </w:tc>
        <w:tc>
          <w:tcPr>
            <w:tcW w:w="1984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M.A.302</w:t>
            </w:r>
          </w:p>
        </w:tc>
        <w:tc>
          <w:tcPr>
            <w:tcW w:w="2835" w:type="dxa"/>
          </w:tcPr>
          <w:p w:rsidR="000B5EBE" w:rsidRPr="002C3D22" w:rsidRDefault="000B5EBE" w:rsidP="002C3D22">
            <w:pPr>
              <w:pStyle w:val="Akapitzlist"/>
              <w:numPr>
                <w:ilvl w:val="0"/>
                <w:numId w:val="34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Program / System</w:t>
            </w:r>
          </w:p>
          <w:p w:rsidR="000B5EBE" w:rsidRPr="002C3D22" w:rsidRDefault="000B5EBE" w:rsidP="002C3D22">
            <w:pPr>
              <w:pStyle w:val="Akapitzlist"/>
              <w:numPr>
                <w:ilvl w:val="0"/>
                <w:numId w:val="34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Opis i funkcjonowanie systemu/programu/narzędzia wykorzystywanego do nadzorowania zadań planowej obsługi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40469C">
        <w:trPr>
          <w:trHeight w:val="671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Warunkowe zadania obsługowe</w:t>
            </w:r>
          </w:p>
        </w:tc>
        <w:tc>
          <w:tcPr>
            <w:tcW w:w="1984" w:type="dxa"/>
          </w:tcPr>
          <w:p w:rsidR="000B5EBE" w:rsidRPr="001B24F1" w:rsidRDefault="0040469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Wg wymagań TCH AMM</w:t>
            </w:r>
          </w:p>
        </w:tc>
        <w:tc>
          <w:tcPr>
            <w:tcW w:w="283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Wprowadzenie czynności obsługi po zaistnieniu specjalnych lub nienormalnych warunków, np. twarde lądowanie, uderzenia ptaków, itp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40469C">
        <w:trPr>
          <w:trHeight w:val="671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Wprowadzanie i usuwanie samolotów z POT</w:t>
            </w:r>
          </w:p>
        </w:tc>
        <w:tc>
          <w:tcPr>
            <w:tcW w:w="1984" w:type="dxa"/>
          </w:tcPr>
          <w:p w:rsidR="000B5EBE" w:rsidRPr="001B24F1" w:rsidRDefault="0040469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CAME</w:t>
            </w:r>
          </w:p>
        </w:tc>
        <w:tc>
          <w:tcPr>
            <w:tcW w:w="2835" w:type="dxa"/>
          </w:tcPr>
          <w:p w:rsidR="000B5EBE" w:rsidRPr="002C3D22" w:rsidRDefault="000B5EBE" w:rsidP="002C3D22">
            <w:pPr>
              <w:pStyle w:val="Akapitzlist"/>
              <w:numPr>
                <w:ilvl w:val="0"/>
                <w:numId w:val="35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Procedura wprowadzania nowego samolotu do Programu</w:t>
            </w:r>
          </w:p>
          <w:p w:rsidR="000B5EBE" w:rsidRPr="002C3D22" w:rsidRDefault="000B5EBE" w:rsidP="002C3D22">
            <w:pPr>
              <w:pStyle w:val="Akapitzlist"/>
              <w:numPr>
                <w:ilvl w:val="0"/>
                <w:numId w:val="35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Procedura wprowadzania używanego samolotu</w:t>
            </w:r>
          </w:p>
          <w:p w:rsidR="000B5EBE" w:rsidRPr="002C3D22" w:rsidRDefault="000B5EBE" w:rsidP="002C3D22">
            <w:pPr>
              <w:pStyle w:val="Akapitzlist"/>
              <w:numPr>
                <w:ilvl w:val="0"/>
                <w:numId w:val="35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Procedura usuwania samolotu z programu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40469C">
        <w:trPr>
          <w:trHeight w:val="671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Wydawanie poświadczenia wykonania obsługi (CRS)</w:t>
            </w:r>
          </w:p>
        </w:tc>
        <w:tc>
          <w:tcPr>
            <w:tcW w:w="1984" w:type="dxa"/>
          </w:tcPr>
          <w:p w:rsidR="000B5EBE" w:rsidRPr="001B24F1" w:rsidRDefault="0040469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 145 Poświadczanie obsługi</w:t>
            </w:r>
          </w:p>
        </w:tc>
        <w:tc>
          <w:tcPr>
            <w:tcW w:w="283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Kto i po jakich obsługach może wydawać CRS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40469C">
        <w:trPr>
          <w:trHeight w:val="671"/>
        </w:trPr>
        <w:tc>
          <w:tcPr>
            <w:tcW w:w="1560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Fuel Tank Safety</w:t>
            </w:r>
          </w:p>
        </w:tc>
        <w:tc>
          <w:tcPr>
            <w:tcW w:w="1984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AMC M.A.302</w:t>
            </w:r>
          </w:p>
          <w:p w:rsidR="000B5EBE" w:rsidRPr="001B24F1" w:rsidRDefault="0040469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0B5EBE" w:rsidRPr="001B24F1">
              <w:rPr>
                <w:rFonts w:ascii="Arial" w:hAnsi="Arial" w:cs="Arial"/>
                <w:sz w:val="16"/>
                <w:szCs w:val="16"/>
              </w:rPr>
              <w:t>1.1.14</w:t>
            </w:r>
          </w:p>
          <w:p w:rsidR="000B5EBE" w:rsidRPr="001B24F1" w:rsidRDefault="0040469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0B5EBE" w:rsidRPr="001B24F1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2835" w:type="dxa"/>
          </w:tcPr>
          <w:p w:rsidR="000B5EBE" w:rsidRPr="001B24F1" w:rsidRDefault="0040469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0469C">
              <w:rPr>
                <w:rFonts w:ascii="Arial" w:hAnsi="Arial" w:cs="Arial"/>
                <w:sz w:val="16"/>
                <w:szCs w:val="16"/>
              </w:rPr>
              <w:t>Instrukcje obsługi dla CDCCL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3D22" w:rsidRDefault="002C3D22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1522"/>
        <w:gridCol w:w="1984"/>
        <w:gridCol w:w="2693"/>
        <w:gridCol w:w="142"/>
        <w:gridCol w:w="1985"/>
        <w:gridCol w:w="708"/>
        <w:gridCol w:w="851"/>
      </w:tblGrid>
      <w:tr w:rsidR="002C3D22" w:rsidRPr="001B24F1" w:rsidTr="001D3B3A">
        <w:trPr>
          <w:trHeight w:val="279"/>
        </w:trPr>
        <w:tc>
          <w:tcPr>
            <w:tcW w:w="1560" w:type="dxa"/>
            <w:gridSpan w:val="2"/>
            <w:vMerge w:val="restart"/>
            <w:shd w:val="clear" w:color="auto" w:fill="E6E6E6"/>
            <w:vAlign w:val="center"/>
          </w:tcPr>
          <w:p w:rsidR="002C3D22" w:rsidRPr="001B24F1" w:rsidRDefault="002C3D22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1B24F1">
              <w:rPr>
                <w:rFonts w:ascii="Arial" w:hAnsi="Arial" w:cs="Arial"/>
                <w:b/>
                <w:sz w:val="16"/>
                <w:szCs w:val="16"/>
              </w:rPr>
              <w:t>Pozycja</w:t>
            </w:r>
          </w:p>
        </w:tc>
        <w:tc>
          <w:tcPr>
            <w:tcW w:w="1984" w:type="dxa"/>
            <w:vMerge w:val="restart"/>
            <w:shd w:val="clear" w:color="auto" w:fill="E6E6E6"/>
            <w:vAlign w:val="center"/>
          </w:tcPr>
          <w:p w:rsidR="002C3D22" w:rsidRPr="001B24F1" w:rsidRDefault="002C3D22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Wymaganie przepisu</w:t>
            </w:r>
          </w:p>
        </w:tc>
        <w:tc>
          <w:tcPr>
            <w:tcW w:w="2835" w:type="dxa"/>
            <w:gridSpan w:val="2"/>
            <w:vMerge w:val="restart"/>
            <w:shd w:val="clear" w:color="auto" w:fill="E6E6E6"/>
            <w:vAlign w:val="center"/>
          </w:tcPr>
          <w:p w:rsidR="002C3D22" w:rsidRPr="001B24F1" w:rsidRDefault="002C3D22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Szczegółowe dane</w:t>
            </w:r>
          </w:p>
        </w:tc>
        <w:tc>
          <w:tcPr>
            <w:tcW w:w="1985" w:type="dxa"/>
            <w:vMerge w:val="restart"/>
            <w:shd w:val="clear" w:color="auto" w:fill="E6E6E6"/>
            <w:vAlign w:val="center"/>
          </w:tcPr>
          <w:p w:rsidR="002C3D22" w:rsidRPr="001B24F1" w:rsidRDefault="002C3D22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 xml:space="preserve">Odniesienie </w:t>
            </w:r>
            <w:r w:rsidRPr="001B24F1">
              <w:rPr>
                <w:rFonts w:ascii="Arial" w:hAnsi="Arial" w:cs="Arial"/>
                <w:b/>
                <w:sz w:val="16"/>
                <w:szCs w:val="16"/>
              </w:rPr>
              <w:br/>
              <w:t>do POT lub CAME Użytkownika</w:t>
            </w:r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:rsidR="002C3D22" w:rsidRPr="001B24F1" w:rsidRDefault="002C3D22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ULC</w:t>
            </w:r>
          </w:p>
        </w:tc>
      </w:tr>
      <w:tr w:rsidR="002C3D22" w:rsidRPr="001B24F1" w:rsidTr="001D3B3A">
        <w:tc>
          <w:tcPr>
            <w:tcW w:w="1560" w:type="dxa"/>
            <w:gridSpan w:val="2"/>
            <w:vMerge/>
            <w:shd w:val="clear" w:color="auto" w:fill="E6E6E6"/>
          </w:tcPr>
          <w:p w:rsidR="002C3D22" w:rsidRPr="001B24F1" w:rsidRDefault="002C3D22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E6E6E6"/>
          </w:tcPr>
          <w:p w:rsidR="002C3D22" w:rsidRPr="001B24F1" w:rsidRDefault="002C3D22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E6E6E6"/>
          </w:tcPr>
          <w:p w:rsidR="002C3D22" w:rsidRPr="001B24F1" w:rsidRDefault="002C3D22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6E6E6"/>
          </w:tcPr>
          <w:p w:rsidR="002C3D22" w:rsidRPr="001B24F1" w:rsidRDefault="002C3D22" w:rsidP="00B7547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2C3D22" w:rsidRPr="001B24F1" w:rsidRDefault="002C3D22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Spr.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2C3D22" w:rsidRPr="001B24F1" w:rsidRDefault="002C3D22" w:rsidP="00B7547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4F1">
              <w:rPr>
                <w:rFonts w:ascii="Arial" w:hAnsi="Arial" w:cs="Arial"/>
                <w:b/>
                <w:sz w:val="16"/>
                <w:szCs w:val="16"/>
              </w:rPr>
              <w:t>Niezg.</w:t>
            </w:r>
          </w:p>
        </w:tc>
      </w:tr>
      <w:tr w:rsidR="000B5EBE" w:rsidRPr="001B24F1" w:rsidTr="001D3B3A">
        <w:trPr>
          <w:trHeight w:val="671"/>
        </w:trPr>
        <w:tc>
          <w:tcPr>
            <w:tcW w:w="1560" w:type="dxa"/>
            <w:gridSpan w:val="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Przeglądy roczne/ okresowe</w:t>
            </w:r>
          </w:p>
        </w:tc>
        <w:tc>
          <w:tcPr>
            <w:tcW w:w="1984" w:type="dxa"/>
          </w:tcPr>
          <w:p w:rsidR="000B5EBE" w:rsidRPr="001B24F1" w:rsidRDefault="0040469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="000B5EBE" w:rsidRPr="001B24F1">
              <w:rPr>
                <w:rFonts w:ascii="Arial" w:hAnsi="Arial" w:cs="Arial"/>
                <w:sz w:val="16"/>
                <w:szCs w:val="16"/>
              </w:rPr>
              <w:t>302(f)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AMC M.A.302</w:t>
            </w:r>
          </w:p>
          <w:p w:rsidR="000B5EBE" w:rsidRPr="001B24F1" w:rsidRDefault="0040469C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0B5EBE" w:rsidRPr="001B24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Właściciel </w:t>
            </w:r>
            <w:r w:rsidR="002C3D2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1B24F1">
              <w:rPr>
                <w:rFonts w:ascii="Arial" w:hAnsi="Arial" w:cs="Arial"/>
                <w:sz w:val="16"/>
                <w:szCs w:val="16"/>
              </w:rPr>
              <w:t>Organizacja wg Part M/G powinna przeprowadzać:</w:t>
            </w:r>
          </w:p>
          <w:p w:rsidR="000B5EBE" w:rsidRPr="002C3D22" w:rsidRDefault="000B5EBE" w:rsidP="002C3D22">
            <w:pPr>
              <w:pStyle w:val="Akapitzlist"/>
              <w:numPr>
                <w:ilvl w:val="0"/>
                <w:numId w:val="36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 xml:space="preserve">przeglądy okresowe dla sprawdzenia czy odzwierciedlają one aktualne zalecenia posiadacza certyfikatu typu </w:t>
            </w:r>
          </w:p>
          <w:p w:rsidR="000B5EBE" w:rsidRPr="002C3D22" w:rsidRDefault="002C3D22" w:rsidP="002C3D22">
            <w:pPr>
              <w:pStyle w:val="Akapitzlist"/>
              <w:numPr>
                <w:ilvl w:val="0"/>
                <w:numId w:val="36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zmiany raportu MRB, jeś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li mają </w:t>
            </w:r>
            <w:r w:rsidR="000B5EBE" w:rsidRPr="002C3D22">
              <w:rPr>
                <w:rFonts w:ascii="Arial" w:hAnsi="Arial" w:cs="Arial"/>
                <w:sz w:val="16"/>
                <w:szCs w:val="16"/>
              </w:rPr>
              <w:t xml:space="preserve">zastosowanie, </w:t>
            </w:r>
          </w:p>
          <w:p w:rsidR="000B5EBE" w:rsidRPr="002C3D22" w:rsidRDefault="000B5EBE" w:rsidP="002C3D22">
            <w:pPr>
              <w:pStyle w:val="Akapitzlist"/>
              <w:numPr>
                <w:ilvl w:val="0"/>
                <w:numId w:val="36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wymagania obowiązkowe</w:t>
            </w:r>
          </w:p>
          <w:p w:rsidR="000B5EBE" w:rsidRPr="002C3D22" w:rsidRDefault="000B5EBE" w:rsidP="002C3D22">
            <w:pPr>
              <w:pStyle w:val="Akapitzlist"/>
              <w:numPr>
                <w:ilvl w:val="0"/>
                <w:numId w:val="36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potrzeby obsługi SP</w:t>
            </w:r>
          </w:p>
          <w:p w:rsidR="000B5EBE" w:rsidRPr="002C3D22" w:rsidRDefault="000B5EBE" w:rsidP="002C3D22">
            <w:pPr>
              <w:pStyle w:val="Akapitzlist"/>
              <w:numPr>
                <w:ilvl w:val="0"/>
                <w:numId w:val="36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rzeczywisty sposób użytkowania</w:t>
            </w:r>
          </w:p>
          <w:p w:rsidR="000B5EBE" w:rsidRPr="002C3D22" w:rsidRDefault="000B5EBE" w:rsidP="002C3D22">
            <w:pPr>
              <w:pStyle w:val="Akapitzlist"/>
              <w:numPr>
                <w:ilvl w:val="0"/>
                <w:numId w:val="36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Przynajmniej raz w roku należy sprawdzić ciągłą ważność wymagań szczegółowych w świetle doświadczeń z eksploatacji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1D3B3A">
        <w:trPr>
          <w:trHeight w:val="671"/>
        </w:trPr>
        <w:tc>
          <w:tcPr>
            <w:tcW w:w="1560" w:type="dxa"/>
            <w:gridSpan w:val="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Obsługa przez pilota</w:t>
            </w:r>
            <w:r w:rsidR="002C3D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4F1">
              <w:rPr>
                <w:rFonts w:ascii="Arial" w:hAnsi="Arial" w:cs="Arial"/>
                <w:sz w:val="16"/>
                <w:szCs w:val="16"/>
              </w:rPr>
              <w:t>/ właściciela</w:t>
            </w:r>
          </w:p>
        </w:tc>
        <w:tc>
          <w:tcPr>
            <w:tcW w:w="1984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M.A.803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Załącznik VIII do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AMC M.A.302</w:t>
            </w:r>
          </w:p>
        </w:tc>
        <w:tc>
          <w:tcPr>
            <w:tcW w:w="2835" w:type="dxa"/>
            <w:gridSpan w:val="2"/>
          </w:tcPr>
          <w:p w:rsidR="000B5EBE" w:rsidRPr="002C3D22" w:rsidRDefault="000B5EBE" w:rsidP="002C3D22">
            <w:pPr>
              <w:pStyle w:val="Akapitzlist"/>
              <w:numPr>
                <w:ilvl w:val="0"/>
                <w:numId w:val="37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Pilot-właściciel może wystawić poświadczenie obsługi dla każdego statku powietrznego, użytkowanego prywatnie, prostej konstrukcji,</w:t>
            </w:r>
            <w:r w:rsidR="002C3D22" w:rsidRPr="002C3D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3D22">
              <w:rPr>
                <w:rFonts w:ascii="Arial" w:hAnsi="Arial" w:cs="Arial"/>
                <w:sz w:val="16"/>
                <w:szCs w:val="16"/>
              </w:rPr>
              <w:t xml:space="preserve">o maksymalnej masie do startu poniżej </w:t>
            </w:r>
            <w:smartTag w:uri="urn:schemas-microsoft-com:office:smarttags" w:element="metricconverter">
              <w:smartTagPr>
                <w:attr w:name="ProductID" w:val="2730 kg"/>
              </w:smartTagPr>
              <w:r w:rsidRPr="002C3D22">
                <w:rPr>
                  <w:rFonts w:ascii="Arial" w:hAnsi="Arial" w:cs="Arial"/>
                  <w:sz w:val="16"/>
                  <w:szCs w:val="16"/>
                </w:rPr>
                <w:t>2730 kg</w:t>
              </w:r>
            </w:smartTag>
            <w:r w:rsidRPr="002C3D22">
              <w:rPr>
                <w:rFonts w:ascii="Arial" w:hAnsi="Arial" w:cs="Arial"/>
                <w:sz w:val="16"/>
                <w:szCs w:val="16"/>
              </w:rPr>
              <w:t>, dla szybowca i balonu.</w:t>
            </w:r>
          </w:p>
          <w:p w:rsidR="000B5EBE" w:rsidRPr="002C3D22" w:rsidRDefault="000B5EBE" w:rsidP="002C3D22">
            <w:pPr>
              <w:pStyle w:val="Akapitzlist"/>
              <w:numPr>
                <w:ilvl w:val="0"/>
                <w:numId w:val="37"/>
              </w:numPr>
              <w:spacing w:before="20" w:after="20"/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Ograniczona  obsługa  wykonywana przez pilota właściciela musi być określona w programie obsługi statku powietrznego wg  M.A.302.</w:t>
            </w: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Załącznik VIII do AMC M.A.302</w:t>
            </w:r>
            <w:r w:rsidR="002C3D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4F1">
              <w:rPr>
                <w:rFonts w:ascii="Arial" w:hAnsi="Arial" w:cs="Arial"/>
                <w:sz w:val="16"/>
                <w:szCs w:val="16"/>
              </w:rPr>
              <w:t xml:space="preserve">zawiera szczegółowe informacje dotyczące wykazu i ograniczonej obsługi przez pilota właściciela 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EBE" w:rsidRPr="001B24F1" w:rsidTr="001D3B3A">
        <w:trPr>
          <w:trHeight w:val="671"/>
        </w:trPr>
        <w:tc>
          <w:tcPr>
            <w:tcW w:w="1560" w:type="dxa"/>
            <w:gridSpan w:val="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Szkolenie i personel</w:t>
            </w:r>
          </w:p>
        </w:tc>
        <w:tc>
          <w:tcPr>
            <w:tcW w:w="1984" w:type="dxa"/>
          </w:tcPr>
          <w:p w:rsidR="000B5EBE" w:rsidRPr="001B24F1" w:rsidRDefault="000B5EBE" w:rsidP="002C3D2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Kwalifikacje personelu zaangażowanego w Program Obsługi i w sprawy niezawodności</w:t>
            </w:r>
          </w:p>
        </w:tc>
        <w:tc>
          <w:tcPr>
            <w:tcW w:w="1985" w:type="dxa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B5EBE" w:rsidRPr="001B24F1" w:rsidRDefault="000B5EBE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D7A" w:rsidRPr="001B24F1" w:rsidTr="001D3B3A">
        <w:trPr>
          <w:trHeight w:val="671"/>
        </w:trPr>
        <w:tc>
          <w:tcPr>
            <w:tcW w:w="1560" w:type="dxa"/>
            <w:gridSpan w:val="2"/>
          </w:tcPr>
          <w:p w:rsidR="00E53D7A" w:rsidRPr="001B24F1" w:rsidRDefault="00E53D7A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Czynnik ludzki</w:t>
            </w:r>
          </w:p>
        </w:tc>
        <w:tc>
          <w:tcPr>
            <w:tcW w:w="1984" w:type="dxa"/>
          </w:tcPr>
          <w:p w:rsidR="00E53D7A" w:rsidRPr="001B24F1" w:rsidRDefault="00E53D7A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E53D7A" w:rsidRPr="001B24F1" w:rsidRDefault="00E53D7A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>W projekcie i przy realizacji programu obsługi muszą być uwzględnione zasady czynnika ludzkiego</w:t>
            </w:r>
          </w:p>
        </w:tc>
        <w:tc>
          <w:tcPr>
            <w:tcW w:w="1985" w:type="dxa"/>
          </w:tcPr>
          <w:p w:rsidR="00E53D7A" w:rsidRPr="001B24F1" w:rsidRDefault="00E53D7A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E53D7A" w:rsidRPr="001B24F1" w:rsidRDefault="00E53D7A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53D7A" w:rsidRPr="001B24F1" w:rsidRDefault="00E53D7A" w:rsidP="002069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D22" w:rsidRPr="001B24F1" w:rsidTr="001D3B3A">
        <w:trPr>
          <w:trHeight w:val="671"/>
        </w:trPr>
        <w:tc>
          <w:tcPr>
            <w:tcW w:w="1560" w:type="dxa"/>
            <w:gridSpan w:val="2"/>
          </w:tcPr>
          <w:p w:rsidR="002C3D22" w:rsidRPr="00E53D7A" w:rsidRDefault="002C3D22" w:rsidP="00E53D7A">
            <w:pPr>
              <w:rPr>
                <w:rFonts w:ascii="Arial" w:hAnsi="Arial" w:cs="Arial"/>
                <w:sz w:val="16"/>
                <w:szCs w:val="16"/>
              </w:rPr>
            </w:pPr>
            <w:r w:rsidRPr="000B5EBE">
              <w:rPr>
                <w:rFonts w:ascii="Arial" w:hAnsi="Arial" w:cs="Arial"/>
                <w:sz w:val="16"/>
                <w:szCs w:val="16"/>
              </w:rPr>
              <w:t>Programy niezawodności</w:t>
            </w:r>
          </w:p>
        </w:tc>
        <w:tc>
          <w:tcPr>
            <w:tcW w:w="1984" w:type="dxa"/>
          </w:tcPr>
          <w:p w:rsidR="002C3D22" w:rsidRPr="00ED450B" w:rsidRDefault="002C3D22" w:rsidP="002C3D22">
            <w:pPr>
              <w:rPr>
                <w:rFonts w:ascii="Arial" w:hAnsi="Arial" w:cs="Arial"/>
                <w:sz w:val="16"/>
                <w:szCs w:val="16"/>
              </w:rPr>
            </w:pPr>
            <w:r w:rsidRPr="00ED450B">
              <w:rPr>
                <w:rFonts w:ascii="Arial" w:hAnsi="Arial" w:cs="Arial"/>
                <w:sz w:val="16"/>
                <w:szCs w:val="16"/>
              </w:rPr>
              <w:t>M.A.302</w:t>
            </w:r>
            <w:r w:rsidR="00E53D7A" w:rsidRPr="00ED450B">
              <w:rPr>
                <w:rFonts w:ascii="Arial" w:hAnsi="Arial" w:cs="Arial"/>
                <w:sz w:val="16"/>
                <w:szCs w:val="16"/>
              </w:rPr>
              <w:t xml:space="preserve"> (f)</w:t>
            </w:r>
          </w:p>
          <w:p w:rsidR="002C3D22" w:rsidRPr="00ED450B" w:rsidRDefault="00E53D7A" w:rsidP="002C3D22">
            <w:pPr>
              <w:rPr>
                <w:rFonts w:ascii="Arial" w:hAnsi="Arial" w:cs="Arial"/>
                <w:sz w:val="16"/>
                <w:szCs w:val="16"/>
              </w:rPr>
            </w:pPr>
            <w:r w:rsidRPr="00ED450B">
              <w:rPr>
                <w:rFonts w:ascii="Arial" w:hAnsi="Arial" w:cs="Arial"/>
                <w:sz w:val="16"/>
                <w:szCs w:val="16"/>
              </w:rPr>
              <w:t>AMC M.A.302(f</w:t>
            </w:r>
            <w:r w:rsidR="002C3D22" w:rsidRPr="00ED450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C3D22" w:rsidRPr="00ED450B" w:rsidRDefault="0040469C" w:rsidP="002C3D22">
            <w:pPr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8E322F">
              <w:rPr>
                <w:rFonts w:ascii="Arial" w:hAnsi="Arial" w:cs="Arial"/>
                <w:sz w:val="16"/>
                <w:szCs w:val="16"/>
              </w:rPr>
              <w:t>1.1.18</w:t>
            </w:r>
          </w:p>
          <w:p w:rsidR="002C3D22" w:rsidRPr="0040469C" w:rsidRDefault="0040469C" w:rsidP="002C3D22">
            <w:pPr>
              <w:rPr>
                <w:rFonts w:ascii="Arial" w:hAnsi="Arial" w:cs="Arial"/>
                <w:sz w:val="16"/>
                <w:szCs w:val="16"/>
              </w:rPr>
            </w:pPr>
            <w:r w:rsidRPr="001B24F1">
              <w:rPr>
                <w:rFonts w:ascii="Arial" w:hAnsi="Arial" w:cs="Arial"/>
                <w:sz w:val="16"/>
                <w:szCs w:val="16"/>
              </w:rPr>
              <w:t xml:space="preserve">AMC </w:t>
            </w:r>
            <w:r>
              <w:rPr>
                <w:rFonts w:ascii="Arial" w:hAnsi="Arial" w:cs="Arial"/>
                <w:sz w:val="16"/>
                <w:szCs w:val="16"/>
              </w:rPr>
              <w:t>M.A.</w:t>
            </w:r>
            <w:r w:rsidRPr="001B24F1">
              <w:rPr>
                <w:rFonts w:ascii="Arial" w:hAnsi="Arial" w:cs="Arial"/>
                <w:sz w:val="16"/>
                <w:szCs w:val="16"/>
              </w:rPr>
              <w:t>302</w:t>
            </w:r>
            <w:r>
              <w:rPr>
                <w:rFonts w:ascii="Arial" w:hAnsi="Arial" w:cs="Arial"/>
                <w:sz w:val="16"/>
                <w:szCs w:val="16"/>
              </w:rPr>
              <w:t xml:space="preserve"> p. </w:t>
            </w:r>
            <w:r w:rsidR="002C3D22" w:rsidRPr="0040469C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2C3D22" w:rsidRPr="0040469C" w:rsidRDefault="002C3D22" w:rsidP="00E5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2C3D22" w:rsidRPr="008E322F" w:rsidRDefault="008E322F" w:rsidP="008E322F">
            <w:pPr>
              <w:pStyle w:val="Akapitzlist"/>
              <w:numPr>
                <w:ilvl w:val="0"/>
                <w:numId w:val="38"/>
              </w:numPr>
              <w:ind w:left="176" w:hanging="219"/>
              <w:rPr>
                <w:rFonts w:ascii="Arial" w:hAnsi="Arial" w:cs="Arial"/>
                <w:sz w:val="16"/>
                <w:szCs w:val="16"/>
              </w:rPr>
            </w:pPr>
            <w:r w:rsidRPr="008E322F">
              <w:rPr>
                <w:rFonts w:ascii="Arial" w:hAnsi="Arial" w:cs="Arial"/>
                <w:sz w:val="16"/>
                <w:szCs w:val="16"/>
              </w:rPr>
              <w:t>Zastosowanie;</w:t>
            </w:r>
          </w:p>
          <w:p w:rsidR="008E322F" w:rsidRPr="008E322F" w:rsidRDefault="008E322F" w:rsidP="008E322F">
            <w:pPr>
              <w:pStyle w:val="Akapitzlist"/>
              <w:numPr>
                <w:ilvl w:val="0"/>
                <w:numId w:val="38"/>
              </w:numPr>
              <w:ind w:left="176" w:hanging="219"/>
              <w:rPr>
                <w:rFonts w:ascii="Arial" w:hAnsi="Arial" w:cs="Arial"/>
                <w:sz w:val="16"/>
                <w:szCs w:val="16"/>
              </w:rPr>
            </w:pPr>
            <w:r w:rsidRPr="008E322F">
              <w:rPr>
                <w:rFonts w:ascii="Arial" w:hAnsi="Arial" w:cs="Arial"/>
                <w:sz w:val="16"/>
                <w:szCs w:val="16"/>
              </w:rPr>
              <w:t>Ocena techniczna;</w:t>
            </w:r>
          </w:p>
          <w:p w:rsidR="008E322F" w:rsidRDefault="008E322F" w:rsidP="008E322F">
            <w:pPr>
              <w:pStyle w:val="Akapitzlist"/>
              <w:numPr>
                <w:ilvl w:val="0"/>
                <w:numId w:val="38"/>
              </w:numPr>
              <w:ind w:left="176" w:hanging="219"/>
              <w:rPr>
                <w:rFonts w:ascii="Arial" w:hAnsi="Arial" w:cs="Arial"/>
                <w:sz w:val="16"/>
                <w:szCs w:val="16"/>
              </w:rPr>
            </w:pPr>
            <w:r w:rsidRPr="008E322F">
              <w:rPr>
                <w:rFonts w:ascii="Arial" w:hAnsi="Arial" w:cs="Arial"/>
                <w:sz w:val="16"/>
                <w:szCs w:val="16"/>
              </w:rPr>
              <w:t>Podwykonawstwo;</w:t>
            </w:r>
          </w:p>
          <w:p w:rsidR="008E322F" w:rsidRDefault="008E322F" w:rsidP="008E322F">
            <w:pPr>
              <w:pStyle w:val="Akapitzlist"/>
              <w:numPr>
                <w:ilvl w:val="0"/>
                <w:numId w:val="38"/>
              </w:numPr>
              <w:ind w:left="176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Zawartość:</w:t>
            </w:r>
          </w:p>
          <w:p w:rsidR="008E322F" w:rsidRDefault="008E322F" w:rsidP="008E322F">
            <w:pPr>
              <w:pStyle w:val="Akapitzlist"/>
              <w:numPr>
                <w:ilvl w:val="0"/>
                <w:numId w:val="39"/>
              </w:numPr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Oświadczenie;</w:t>
            </w:r>
          </w:p>
          <w:p w:rsidR="008E322F" w:rsidRDefault="008E322F" w:rsidP="008E322F">
            <w:pPr>
              <w:pStyle w:val="Akapitzlist"/>
              <w:numPr>
                <w:ilvl w:val="0"/>
                <w:numId w:val="39"/>
              </w:numPr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 programu;</w:t>
            </w:r>
          </w:p>
          <w:p w:rsidR="008E322F" w:rsidRDefault="008E322F" w:rsidP="008E322F">
            <w:pPr>
              <w:pStyle w:val="Akapitzlist"/>
              <w:numPr>
                <w:ilvl w:val="0"/>
                <w:numId w:val="39"/>
              </w:numPr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Identyfikacja wyrobów;</w:t>
            </w:r>
          </w:p>
          <w:p w:rsidR="008E322F" w:rsidRDefault="008E322F" w:rsidP="008E322F">
            <w:pPr>
              <w:pStyle w:val="Akapitzlist"/>
              <w:numPr>
                <w:ilvl w:val="0"/>
                <w:numId w:val="39"/>
              </w:numPr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i definicje;</w:t>
            </w:r>
          </w:p>
          <w:p w:rsidR="008E322F" w:rsidRDefault="008E322F" w:rsidP="008E322F">
            <w:pPr>
              <w:pStyle w:val="Akapitzlist"/>
              <w:numPr>
                <w:ilvl w:val="0"/>
                <w:numId w:val="39"/>
              </w:numPr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Źródła i zbieranie informacji;</w:t>
            </w:r>
          </w:p>
          <w:p w:rsidR="008E322F" w:rsidRDefault="008E322F" w:rsidP="008E322F">
            <w:pPr>
              <w:pStyle w:val="Akapitzlist"/>
              <w:numPr>
                <w:ilvl w:val="0"/>
                <w:numId w:val="39"/>
              </w:numPr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Prezentacja informacji;</w:t>
            </w:r>
          </w:p>
          <w:p w:rsidR="008E322F" w:rsidRDefault="008E322F" w:rsidP="008E322F">
            <w:pPr>
              <w:pStyle w:val="Akapitzlist"/>
              <w:numPr>
                <w:ilvl w:val="0"/>
                <w:numId w:val="39"/>
              </w:numPr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Badanie, analiza i interpretacja;</w:t>
            </w:r>
          </w:p>
          <w:p w:rsidR="008E322F" w:rsidRDefault="008E322F" w:rsidP="008E322F">
            <w:pPr>
              <w:pStyle w:val="Akapitzlist"/>
              <w:numPr>
                <w:ilvl w:val="0"/>
                <w:numId w:val="39"/>
              </w:numPr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Działania korygujące;</w:t>
            </w:r>
          </w:p>
          <w:p w:rsidR="008E322F" w:rsidRDefault="008E322F" w:rsidP="008E322F">
            <w:pPr>
              <w:pStyle w:val="Akapitzlist"/>
              <w:numPr>
                <w:ilvl w:val="0"/>
                <w:numId w:val="39"/>
              </w:numPr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Odpowiedzialność;</w:t>
            </w:r>
          </w:p>
          <w:p w:rsidR="008E322F" w:rsidRDefault="008E322F" w:rsidP="008E322F">
            <w:pPr>
              <w:pStyle w:val="Akapitzlist"/>
              <w:numPr>
                <w:ilvl w:val="0"/>
                <w:numId w:val="39"/>
              </w:numPr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Prezentacja dla władzy lotniczej;</w:t>
            </w:r>
          </w:p>
          <w:p w:rsidR="008E322F" w:rsidRDefault="008E322F" w:rsidP="008E322F">
            <w:pPr>
              <w:pStyle w:val="Akapitzlist"/>
              <w:numPr>
                <w:ilvl w:val="0"/>
                <w:numId w:val="39"/>
              </w:numPr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i przegląd programu;</w:t>
            </w:r>
          </w:p>
          <w:p w:rsidR="008E322F" w:rsidRDefault="008E322F" w:rsidP="008E322F">
            <w:pPr>
              <w:pStyle w:val="Akapitzlist"/>
              <w:numPr>
                <w:ilvl w:val="0"/>
                <w:numId w:val="39"/>
              </w:numPr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Zatwierdzanie zmian POT;</w:t>
            </w:r>
          </w:p>
          <w:p w:rsidR="008E322F" w:rsidRPr="000B5EBE" w:rsidRDefault="008E322F" w:rsidP="008E322F">
            <w:pPr>
              <w:pStyle w:val="Akapitzlist"/>
              <w:numPr>
                <w:ilvl w:val="0"/>
                <w:numId w:val="39"/>
              </w:numPr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Stosowanie wspólnych danych.</w:t>
            </w:r>
          </w:p>
        </w:tc>
        <w:tc>
          <w:tcPr>
            <w:tcW w:w="1985" w:type="dxa"/>
          </w:tcPr>
          <w:p w:rsidR="002C3D22" w:rsidRPr="001B24F1" w:rsidRDefault="002C3D22" w:rsidP="002C3D2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2C3D22" w:rsidRPr="001B24F1" w:rsidRDefault="002C3D22" w:rsidP="002C3D2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2C3D22" w:rsidRPr="001B24F1" w:rsidRDefault="002C3D22" w:rsidP="002C3D2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D7A" w:rsidTr="001D3B3A">
        <w:tblPrEx>
          <w:tblLook w:val="0000" w:firstRow="0" w:lastRow="0" w:firstColumn="0" w:lastColumn="0" w:noHBand="0" w:noVBand="0"/>
        </w:tblPrEx>
        <w:trPr>
          <w:gridBefore w:val="1"/>
          <w:wBefore w:w="38" w:type="dxa"/>
          <w:trHeight w:val="988"/>
        </w:trPr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D7A" w:rsidRDefault="00E53D7A" w:rsidP="00B75479">
            <w:pPr>
              <w:pStyle w:val="Default"/>
              <w:rPr>
                <w:sz w:val="16"/>
                <w:szCs w:val="16"/>
              </w:rPr>
            </w:pPr>
          </w:p>
          <w:p w:rsidR="00E53D7A" w:rsidRDefault="00E53D7A" w:rsidP="00B75479">
            <w:pPr>
              <w:pStyle w:val="Default"/>
              <w:rPr>
                <w:sz w:val="16"/>
                <w:szCs w:val="16"/>
              </w:rPr>
            </w:pPr>
          </w:p>
          <w:p w:rsidR="00E53D7A" w:rsidRDefault="00E53D7A" w:rsidP="00B75479">
            <w:pPr>
              <w:pStyle w:val="Default"/>
              <w:rPr>
                <w:sz w:val="16"/>
                <w:szCs w:val="16"/>
              </w:rPr>
            </w:pPr>
          </w:p>
          <w:p w:rsidR="00E53D7A" w:rsidRDefault="00E53D7A" w:rsidP="00B75479">
            <w:pPr>
              <w:pStyle w:val="Default"/>
              <w:rPr>
                <w:sz w:val="16"/>
                <w:szCs w:val="16"/>
              </w:rPr>
            </w:pPr>
          </w:p>
          <w:p w:rsidR="00E53D7A" w:rsidRDefault="00E53D7A" w:rsidP="00B75479">
            <w:pPr>
              <w:pStyle w:val="Default"/>
              <w:rPr>
                <w:sz w:val="16"/>
                <w:szCs w:val="16"/>
              </w:rPr>
            </w:pPr>
          </w:p>
          <w:p w:rsidR="00E53D7A" w:rsidRDefault="00E53D7A" w:rsidP="00B75479">
            <w:pPr>
              <w:pStyle w:val="Default"/>
              <w:rPr>
                <w:sz w:val="16"/>
                <w:szCs w:val="16"/>
              </w:rPr>
            </w:pPr>
          </w:p>
          <w:p w:rsidR="00E53D7A" w:rsidRDefault="00E53D7A" w:rsidP="00B7547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Data ............................................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D7A" w:rsidRDefault="00E53D7A" w:rsidP="00B75479">
            <w:pPr>
              <w:pStyle w:val="Default"/>
              <w:rPr>
                <w:sz w:val="16"/>
                <w:szCs w:val="16"/>
              </w:rPr>
            </w:pPr>
          </w:p>
          <w:p w:rsidR="00E53D7A" w:rsidRDefault="00E53D7A" w:rsidP="00B75479">
            <w:pPr>
              <w:pStyle w:val="Default"/>
              <w:rPr>
                <w:sz w:val="16"/>
                <w:szCs w:val="16"/>
              </w:rPr>
            </w:pPr>
          </w:p>
          <w:p w:rsidR="00E53D7A" w:rsidRDefault="00E53D7A" w:rsidP="00B75479">
            <w:pPr>
              <w:pStyle w:val="Default"/>
              <w:rPr>
                <w:sz w:val="16"/>
                <w:szCs w:val="16"/>
              </w:rPr>
            </w:pPr>
          </w:p>
          <w:p w:rsidR="00E53D7A" w:rsidRDefault="00E53D7A" w:rsidP="00B75479">
            <w:pPr>
              <w:pStyle w:val="Default"/>
              <w:rPr>
                <w:sz w:val="16"/>
                <w:szCs w:val="16"/>
              </w:rPr>
            </w:pPr>
          </w:p>
          <w:p w:rsidR="00E53D7A" w:rsidRDefault="00E53D7A" w:rsidP="00B75479">
            <w:pPr>
              <w:pStyle w:val="Default"/>
              <w:rPr>
                <w:sz w:val="16"/>
                <w:szCs w:val="16"/>
              </w:rPr>
            </w:pPr>
          </w:p>
          <w:p w:rsidR="00E53D7A" w:rsidRDefault="00E53D7A" w:rsidP="00B75479">
            <w:pPr>
              <w:pStyle w:val="Default"/>
              <w:rPr>
                <w:sz w:val="16"/>
                <w:szCs w:val="16"/>
              </w:rPr>
            </w:pPr>
          </w:p>
          <w:p w:rsidR="00E53D7A" w:rsidRDefault="00E53D7A" w:rsidP="00B7547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 podpis Wnioskodawcy</w:t>
            </w:r>
          </w:p>
        </w:tc>
      </w:tr>
      <w:tr w:rsidR="007B1E25" w:rsidTr="001D3B3A">
        <w:tblPrEx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E25" w:rsidRPr="001D3B3A" w:rsidRDefault="008E322F" w:rsidP="00B75479">
            <w:pPr>
              <w:pStyle w:val="Default"/>
              <w:rPr>
                <w:b/>
                <w:sz w:val="16"/>
                <w:szCs w:val="16"/>
              </w:rPr>
            </w:pPr>
            <w:r w:rsidRPr="001D3B3A">
              <w:rPr>
                <w:b/>
                <w:sz w:val="16"/>
                <w:szCs w:val="16"/>
              </w:rPr>
              <w:t>Wypełnia ULC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E25" w:rsidRDefault="007B1E25" w:rsidP="00B75479">
            <w:pPr>
              <w:pStyle w:val="Default"/>
              <w:rPr>
                <w:sz w:val="16"/>
                <w:szCs w:val="16"/>
              </w:rPr>
            </w:pPr>
          </w:p>
        </w:tc>
      </w:tr>
      <w:tr w:rsidR="00E53D7A" w:rsidTr="001D3B3A">
        <w:tblPrEx>
          <w:tblLook w:val="0000" w:firstRow="0" w:lastRow="0" w:firstColumn="0" w:lastColumn="0" w:noHBand="0" w:noVBand="0"/>
        </w:tblPrEx>
        <w:trPr>
          <w:gridBefore w:val="1"/>
          <w:wBefore w:w="38" w:type="dxa"/>
          <w:trHeight w:val="988"/>
        </w:trPr>
        <w:tc>
          <w:tcPr>
            <w:tcW w:w="619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3D7A" w:rsidRDefault="00E53D7A" w:rsidP="0002520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D4FAB">
              <w:rPr>
                <w:rFonts w:ascii="Arial" w:hAnsi="Arial"/>
                <w:color w:val="000000"/>
                <w:sz w:val="16"/>
                <w:szCs w:val="16"/>
              </w:rPr>
              <w:t>Uwagi przekazano do</w:t>
            </w:r>
            <w:r w:rsidR="00D7461C">
              <w:rPr>
                <w:rFonts w:ascii="Arial" w:hAnsi="Arial"/>
                <w:color w:val="000000"/>
                <w:sz w:val="16"/>
                <w:szCs w:val="16"/>
              </w:rPr>
              <w:t xml:space="preserve"> organizacji w piśmie</w:t>
            </w:r>
          </w:p>
          <w:p w:rsidR="00D350A7" w:rsidRDefault="00D350A7" w:rsidP="0002520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025209" w:rsidRDefault="00025209" w:rsidP="0002520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025209" w:rsidRDefault="00025209" w:rsidP="0002520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025209" w:rsidRDefault="00025209" w:rsidP="0002520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53D7A" w:rsidRPr="004D4FAB" w:rsidRDefault="00E53D7A" w:rsidP="0002520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D4FAB">
              <w:rPr>
                <w:rFonts w:ascii="Arial" w:hAnsi="Arial"/>
                <w:color w:val="000000"/>
                <w:sz w:val="16"/>
                <w:szCs w:val="16"/>
              </w:rPr>
              <w:t>Nr…….…...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.....................................................  </w:t>
            </w:r>
            <w:r w:rsidRPr="004D4FAB">
              <w:rPr>
                <w:rFonts w:ascii="Arial" w:hAnsi="Arial"/>
                <w:color w:val="000000"/>
                <w:sz w:val="16"/>
                <w:szCs w:val="16"/>
              </w:rPr>
              <w:t>z dnia……….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...........................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3D7A" w:rsidRDefault="00E53D7A" w:rsidP="0002520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i imię inspektora : </w:t>
            </w:r>
          </w:p>
          <w:p w:rsidR="00E53D7A" w:rsidRDefault="00E53D7A" w:rsidP="00025209">
            <w:pPr>
              <w:pStyle w:val="Default"/>
              <w:rPr>
                <w:sz w:val="16"/>
                <w:szCs w:val="16"/>
              </w:rPr>
            </w:pPr>
          </w:p>
          <w:p w:rsidR="00D350A7" w:rsidRDefault="00D350A7" w:rsidP="00025209">
            <w:pPr>
              <w:pStyle w:val="Default"/>
              <w:rPr>
                <w:sz w:val="16"/>
                <w:szCs w:val="16"/>
              </w:rPr>
            </w:pPr>
          </w:p>
          <w:p w:rsidR="00E53D7A" w:rsidRDefault="00E53D7A" w:rsidP="00025209">
            <w:pPr>
              <w:pStyle w:val="Default"/>
              <w:rPr>
                <w:sz w:val="16"/>
                <w:szCs w:val="16"/>
              </w:rPr>
            </w:pPr>
          </w:p>
          <w:p w:rsidR="00E53D7A" w:rsidRDefault="00E53D7A" w:rsidP="00025209">
            <w:pPr>
              <w:pStyle w:val="Default"/>
              <w:rPr>
                <w:sz w:val="16"/>
                <w:szCs w:val="16"/>
              </w:rPr>
            </w:pPr>
          </w:p>
          <w:p w:rsidR="00E53D7A" w:rsidRDefault="00E53D7A" w:rsidP="0002520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Data:</w:t>
            </w:r>
          </w:p>
        </w:tc>
      </w:tr>
      <w:tr w:rsidR="00025209" w:rsidTr="001D3B3A">
        <w:tblPrEx>
          <w:tblLook w:val="0000" w:firstRow="0" w:lastRow="0" w:firstColumn="0" w:lastColumn="0" w:noHBand="0" w:noVBand="0"/>
        </w:tblPrEx>
        <w:trPr>
          <w:gridBefore w:val="1"/>
          <w:wBefore w:w="38" w:type="dxa"/>
          <w:trHeight w:val="125"/>
        </w:trPr>
        <w:tc>
          <w:tcPr>
            <w:tcW w:w="6199" w:type="dxa"/>
            <w:gridSpan w:val="3"/>
            <w:shd w:val="clear" w:color="auto" w:fill="D9D9D9" w:themeFill="background1" w:themeFillShade="D9"/>
          </w:tcPr>
          <w:p w:rsidR="00025209" w:rsidRDefault="00025209" w:rsidP="0002520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Potwierdzenie usunięcia uwag / niezgodności</w:t>
            </w:r>
          </w:p>
          <w:p w:rsidR="00025209" w:rsidRDefault="00025209" w:rsidP="0002520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025209" w:rsidRDefault="00025209" w:rsidP="0002520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025209" w:rsidRDefault="00025209" w:rsidP="0002520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025209" w:rsidRDefault="00025209" w:rsidP="0002520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025209" w:rsidRPr="004D4FAB" w:rsidRDefault="00025209" w:rsidP="0002520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Pismo .............................................................  z dnia ....................................</w:t>
            </w:r>
          </w:p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:rsidR="00025209" w:rsidRDefault="00025209" w:rsidP="0002520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i imię inspektora : </w:t>
            </w:r>
          </w:p>
          <w:p w:rsidR="00025209" w:rsidRDefault="00025209" w:rsidP="00025209">
            <w:pPr>
              <w:pStyle w:val="Default"/>
              <w:rPr>
                <w:sz w:val="16"/>
                <w:szCs w:val="16"/>
              </w:rPr>
            </w:pPr>
          </w:p>
          <w:p w:rsidR="00025209" w:rsidRDefault="00025209" w:rsidP="00025209">
            <w:pPr>
              <w:pStyle w:val="Default"/>
              <w:rPr>
                <w:sz w:val="16"/>
                <w:szCs w:val="16"/>
              </w:rPr>
            </w:pPr>
          </w:p>
          <w:p w:rsidR="00025209" w:rsidRDefault="00025209" w:rsidP="00025209">
            <w:pPr>
              <w:pStyle w:val="Default"/>
              <w:rPr>
                <w:sz w:val="16"/>
                <w:szCs w:val="16"/>
              </w:rPr>
            </w:pPr>
          </w:p>
          <w:p w:rsidR="00025209" w:rsidRDefault="00025209" w:rsidP="00025209">
            <w:pPr>
              <w:pStyle w:val="Default"/>
              <w:rPr>
                <w:sz w:val="16"/>
                <w:szCs w:val="16"/>
              </w:rPr>
            </w:pPr>
          </w:p>
          <w:p w:rsidR="00025209" w:rsidRDefault="00025209" w:rsidP="0002520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Data:</w:t>
            </w:r>
          </w:p>
        </w:tc>
      </w:tr>
    </w:tbl>
    <w:p w:rsidR="00FE5DC9" w:rsidRPr="00E53D7A" w:rsidRDefault="00FE5DC9" w:rsidP="00A55CE0">
      <w:pPr>
        <w:tabs>
          <w:tab w:val="left" w:pos="1800"/>
          <w:tab w:val="left" w:pos="9000"/>
        </w:tabs>
        <w:rPr>
          <w:rFonts w:ascii="Arial" w:hAnsi="Arial" w:cs="Arial"/>
          <w:sz w:val="8"/>
          <w:szCs w:val="8"/>
        </w:rPr>
      </w:pPr>
    </w:p>
    <w:sectPr w:rsidR="00FE5DC9" w:rsidRPr="00E53D7A" w:rsidSect="001372CD">
      <w:footerReference w:type="default" r:id="rId9"/>
      <w:pgSz w:w="11906" w:h="16838" w:code="9"/>
      <w:pgMar w:top="567" w:right="851" w:bottom="567" w:left="851" w:header="510" w:footer="51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90" w:rsidRDefault="002A6590">
      <w:r>
        <w:separator/>
      </w:r>
    </w:p>
  </w:endnote>
  <w:endnote w:type="continuationSeparator" w:id="0">
    <w:p w:rsidR="002A6590" w:rsidRDefault="002A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25" w:rsidRPr="005055D0" w:rsidRDefault="007B1E25" w:rsidP="005055D0">
    <w:pPr>
      <w:pStyle w:val="Stopka"/>
      <w:tabs>
        <w:tab w:val="clear" w:pos="4536"/>
        <w:tab w:val="clear" w:pos="9072"/>
        <w:tab w:val="center" w:pos="4820"/>
        <w:tab w:val="left" w:pos="9356"/>
        <w:tab w:val="right" w:pos="14040"/>
      </w:tabs>
      <w:jc w:val="both"/>
      <w:rPr>
        <w:rFonts w:ascii="Arial" w:hAnsi="Arial" w:cs="Arial"/>
        <w:sz w:val="16"/>
        <w:szCs w:val="16"/>
      </w:rPr>
    </w:pPr>
    <w:r w:rsidRPr="005055D0">
      <w:rPr>
        <w:rStyle w:val="Numerstrony"/>
        <w:rFonts w:ascii="Arial" w:hAnsi="Arial" w:cs="Arial"/>
        <w:sz w:val="16"/>
        <w:szCs w:val="16"/>
      </w:rPr>
      <w:t>LK-PI-G-POT</w:t>
    </w:r>
    <w:r w:rsidR="00A17EEC">
      <w:rPr>
        <w:rStyle w:val="Numerstrony"/>
        <w:rFonts w:ascii="Arial" w:hAnsi="Arial" w:cs="Arial"/>
        <w:sz w:val="16"/>
        <w:szCs w:val="16"/>
      </w:rPr>
      <w:t>_PN</w:t>
    </w:r>
    <w:r w:rsidRPr="005055D0">
      <w:rPr>
        <w:rStyle w:val="Numerstrony"/>
        <w:rFonts w:ascii="Arial" w:hAnsi="Arial" w:cs="Arial"/>
        <w:sz w:val="16"/>
        <w:szCs w:val="16"/>
      </w:rPr>
      <w:t xml:space="preserve">-01 </w:t>
    </w:r>
    <w:r w:rsidRPr="005055D0">
      <w:rPr>
        <w:rStyle w:val="Numerstrony"/>
        <w:rFonts w:ascii="Arial" w:hAnsi="Arial" w:cs="Arial"/>
        <w:sz w:val="16"/>
        <w:szCs w:val="16"/>
      </w:rPr>
      <w:tab/>
      <w:t xml:space="preserve">Wydanie 3, zm. </w:t>
    </w:r>
    <w:r w:rsidR="003D2C70">
      <w:rPr>
        <w:rStyle w:val="Numerstrony"/>
        <w:rFonts w:ascii="Arial" w:hAnsi="Arial" w:cs="Arial"/>
        <w:sz w:val="16"/>
        <w:szCs w:val="16"/>
      </w:rPr>
      <w:t>3</w:t>
    </w:r>
    <w:r w:rsidRPr="005055D0">
      <w:rPr>
        <w:rStyle w:val="Numerstrony"/>
        <w:rFonts w:ascii="Arial" w:hAnsi="Arial" w:cs="Arial"/>
        <w:sz w:val="16"/>
        <w:szCs w:val="16"/>
      </w:rPr>
      <w:t xml:space="preserve"> z dni</w:t>
    </w:r>
    <w:r w:rsidR="003D2C70">
      <w:rPr>
        <w:rStyle w:val="Numerstrony"/>
        <w:rFonts w:ascii="Arial" w:hAnsi="Arial" w:cs="Arial"/>
        <w:sz w:val="16"/>
        <w:szCs w:val="16"/>
      </w:rPr>
      <w:t>a 30.10</w:t>
    </w:r>
    <w:r>
      <w:rPr>
        <w:rStyle w:val="Numerstrony"/>
        <w:rFonts w:ascii="Arial" w:hAnsi="Arial" w:cs="Arial"/>
        <w:sz w:val="16"/>
        <w:szCs w:val="16"/>
      </w:rPr>
      <w:t>.2015</w:t>
    </w:r>
    <w:r w:rsidRPr="005055D0">
      <w:rPr>
        <w:rStyle w:val="Numerstrony"/>
        <w:rFonts w:ascii="Arial" w:hAnsi="Arial" w:cs="Arial"/>
        <w:sz w:val="16"/>
        <w:szCs w:val="16"/>
      </w:rPr>
      <w:tab/>
    </w:r>
    <w:r w:rsidRPr="005055D0">
      <w:rPr>
        <w:rStyle w:val="Numerstrony"/>
        <w:rFonts w:ascii="Arial" w:hAnsi="Arial" w:cs="Arial"/>
        <w:sz w:val="16"/>
        <w:szCs w:val="16"/>
      </w:rPr>
      <w:fldChar w:fldCharType="begin"/>
    </w:r>
    <w:r w:rsidRPr="005055D0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055D0">
      <w:rPr>
        <w:rStyle w:val="Numerstrony"/>
        <w:rFonts w:ascii="Arial" w:hAnsi="Arial" w:cs="Arial"/>
        <w:sz w:val="16"/>
        <w:szCs w:val="16"/>
      </w:rPr>
      <w:fldChar w:fldCharType="separate"/>
    </w:r>
    <w:r w:rsidR="003D2C70">
      <w:rPr>
        <w:rStyle w:val="Numerstrony"/>
        <w:rFonts w:ascii="Arial" w:hAnsi="Arial" w:cs="Arial"/>
        <w:noProof/>
        <w:sz w:val="16"/>
        <w:szCs w:val="16"/>
      </w:rPr>
      <w:t>6</w:t>
    </w:r>
    <w:r w:rsidRPr="005055D0">
      <w:rPr>
        <w:rStyle w:val="Numerstrony"/>
        <w:rFonts w:ascii="Arial" w:hAnsi="Arial" w:cs="Arial"/>
        <w:sz w:val="16"/>
        <w:szCs w:val="16"/>
      </w:rPr>
      <w:fldChar w:fldCharType="end"/>
    </w:r>
    <w:r w:rsidRPr="005055D0">
      <w:rPr>
        <w:rStyle w:val="Numerstrony"/>
        <w:rFonts w:ascii="Arial" w:hAnsi="Arial" w:cs="Arial"/>
        <w:sz w:val="16"/>
        <w:szCs w:val="16"/>
      </w:rPr>
      <w:t>/</w:t>
    </w:r>
    <w:r w:rsidRPr="005055D0">
      <w:rPr>
        <w:rStyle w:val="Numerstrony"/>
        <w:rFonts w:ascii="Arial" w:hAnsi="Arial" w:cs="Arial"/>
        <w:sz w:val="16"/>
        <w:szCs w:val="16"/>
      </w:rPr>
      <w:fldChar w:fldCharType="begin"/>
    </w:r>
    <w:r w:rsidRPr="005055D0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5055D0">
      <w:rPr>
        <w:rStyle w:val="Numerstrony"/>
        <w:rFonts w:ascii="Arial" w:hAnsi="Arial" w:cs="Arial"/>
        <w:sz w:val="16"/>
        <w:szCs w:val="16"/>
      </w:rPr>
      <w:fldChar w:fldCharType="separate"/>
    </w:r>
    <w:r w:rsidR="003D2C70">
      <w:rPr>
        <w:rStyle w:val="Numerstrony"/>
        <w:rFonts w:ascii="Arial" w:hAnsi="Arial" w:cs="Arial"/>
        <w:noProof/>
        <w:sz w:val="16"/>
        <w:szCs w:val="16"/>
      </w:rPr>
      <w:t>6</w:t>
    </w:r>
    <w:r w:rsidRPr="005055D0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90" w:rsidRDefault="002A6590">
      <w:r>
        <w:separator/>
      </w:r>
    </w:p>
  </w:footnote>
  <w:footnote w:type="continuationSeparator" w:id="0">
    <w:p w:rsidR="002A6590" w:rsidRDefault="002A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515"/>
    <w:multiLevelType w:val="hybridMultilevel"/>
    <w:tmpl w:val="D7102ED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42355B"/>
    <w:multiLevelType w:val="hybridMultilevel"/>
    <w:tmpl w:val="54024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2AED"/>
    <w:multiLevelType w:val="hybridMultilevel"/>
    <w:tmpl w:val="F6E09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250"/>
    <w:multiLevelType w:val="hybridMultilevel"/>
    <w:tmpl w:val="1D2C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11E48"/>
    <w:multiLevelType w:val="hybridMultilevel"/>
    <w:tmpl w:val="BB4024C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7114"/>
    <w:multiLevelType w:val="hybridMultilevel"/>
    <w:tmpl w:val="9BDCBC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139B0"/>
    <w:multiLevelType w:val="hybridMultilevel"/>
    <w:tmpl w:val="A2262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4804"/>
    <w:multiLevelType w:val="hybridMultilevel"/>
    <w:tmpl w:val="265C05D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D62F5"/>
    <w:multiLevelType w:val="hybridMultilevel"/>
    <w:tmpl w:val="2C4CB2A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388B7243"/>
    <w:multiLevelType w:val="hybridMultilevel"/>
    <w:tmpl w:val="63B230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644CF"/>
    <w:multiLevelType w:val="hybridMultilevel"/>
    <w:tmpl w:val="0BE8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A29EA"/>
    <w:multiLevelType w:val="hybridMultilevel"/>
    <w:tmpl w:val="6C8CB10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3B0"/>
    <w:multiLevelType w:val="hybridMultilevel"/>
    <w:tmpl w:val="A898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D3F1E"/>
    <w:multiLevelType w:val="hybridMultilevel"/>
    <w:tmpl w:val="506E2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7676D"/>
    <w:multiLevelType w:val="hybridMultilevel"/>
    <w:tmpl w:val="368AA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55A53"/>
    <w:multiLevelType w:val="hybridMultilevel"/>
    <w:tmpl w:val="DA0A5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F60E5"/>
    <w:multiLevelType w:val="hybridMultilevel"/>
    <w:tmpl w:val="F1B2E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1743C"/>
    <w:multiLevelType w:val="hybridMultilevel"/>
    <w:tmpl w:val="E73EE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431B9"/>
    <w:multiLevelType w:val="hybridMultilevel"/>
    <w:tmpl w:val="A532EB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550767"/>
    <w:multiLevelType w:val="hybridMultilevel"/>
    <w:tmpl w:val="4614C3A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61042EF2"/>
    <w:multiLevelType w:val="hybridMultilevel"/>
    <w:tmpl w:val="9186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A020B"/>
    <w:multiLevelType w:val="hybridMultilevel"/>
    <w:tmpl w:val="FEC44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B3873"/>
    <w:multiLevelType w:val="hybridMultilevel"/>
    <w:tmpl w:val="9C24B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949CF"/>
    <w:multiLevelType w:val="hybridMultilevel"/>
    <w:tmpl w:val="B1886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0A78"/>
    <w:multiLevelType w:val="hybridMultilevel"/>
    <w:tmpl w:val="BE62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82859"/>
    <w:multiLevelType w:val="hybridMultilevel"/>
    <w:tmpl w:val="558A1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738F"/>
    <w:multiLevelType w:val="hybridMultilevel"/>
    <w:tmpl w:val="0756AF62"/>
    <w:lvl w:ilvl="0" w:tplc="FC7CD76E">
      <w:start w:val="6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A1D0E"/>
    <w:multiLevelType w:val="hybridMultilevel"/>
    <w:tmpl w:val="CD2A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40206"/>
    <w:multiLevelType w:val="hybridMultilevel"/>
    <w:tmpl w:val="7E6A3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372E"/>
    <w:multiLevelType w:val="hybridMultilevel"/>
    <w:tmpl w:val="16E8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20E63"/>
    <w:multiLevelType w:val="hybridMultilevel"/>
    <w:tmpl w:val="3474AE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7573A"/>
    <w:multiLevelType w:val="hybridMultilevel"/>
    <w:tmpl w:val="0326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252B8"/>
    <w:multiLevelType w:val="hybridMultilevel"/>
    <w:tmpl w:val="19589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6562F"/>
    <w:multiLevelType w:val="hybridMultilevel"/>
    <w:tmpl w:val="3FB8F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E39BC"/>
    <w:multiLevelType w:val="hybridMultilevel"/>
    <w:tmpl w:val="43627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42219"/>
    <w:multiLevelType w:val="hybridMultilevel"/>
    <w:tmpl w:val="9C7CC2D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77A72"/>
    <w:multiLevelType w:val="hybridMultilevel"/>
    <w:tmpl w:val="6AC4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241CB"/>
    <w:multiLevelType w:val="hybridMultilevel"/>
    <w:tmpl w:val="BB4E3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D5031"/>
    <w:multiLevelType w:val="hybridMultilevel"/>
    <w:tmpl w:val="82321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672EC"/>
    <w:multiLevelType w:val="hybridMultilevel"/>
    <w:tmpl w:val="43C09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7"/>
  </w:num>
  <w:num w:numId="4">
    <w:abstractNumId w:val="4"/>
  </w:num>
  <w:num w:numId="5">
    <w:abstractNumId w:val="35"/>
  </w:num>
  <w:num w:numId="6">
    <w:abstractNumId w:val="28"/>
  </w:num>
  <w:num w:numId="7">
    <w:abstractNumId w:val="25"/>
  </w:num>
  <w:num w:numId="8">
    <w:abstractNumId w:val="6"/>
  </w:num>
  <w:num w:numId="9">
    <w:abstractNumId w:val="36"/>
  </w:num>
  <w:num w:numId="10">
    <w:abstractNumId w:val="32"/>
  </w:num>
  <w:num w:numId="11">
    <w:abstractNumId w:val="10"/>
  </w:num>
  <w:num w:numId="12">
    <w:abstractNumId w:val="3"/>
  </w:num>
  <w:num w:numId="13">
    <w:abstractNumId w:val="19"/>
  </w:num>
  <w:num w:numId="14">
    <w:abstractNumId w:val="13"/>
  </w:num>
  <w:num w:numId="15">
    <w:abstractNumId w:val="16"/>
  </w:num>
  <w:num w:numId="16">
    <w:abstractNumId w:val="29"/>
  </w:num>
  <w:num w:numId="17">
    <w:abstractNumId w:val="33"/>
  </w:num>
  <w:num w:numId="18">
    <w:abstractNumId w:val="24"/>
  </w:num>
  <w:num w:numId="19">
    <w:abstractNumId w:val="34"/>
  </w:num>
  <w:num w:numId="20">
    <w:abstractNumId w:val="0"/>
  </w:num>
  <w:num w:numId="21">
    <w:abstractNumId w:val="38"/>
  </w:num>
  <w:num w:numId="22">
    <w:abstractNumId w:val="5"/>
  </w:num>
  <w:num w:numId="23">
    <w:abstractNumId w:val="18"/>
  </w:num>
  <w:num w:numId="24">
    <w:abstractNumId w:val="23"/>
  </w:num>
  <w:num w:numId="25">
    <w:abstractNumId w:val="12"/>
  </w:num>
  <w:num w:numId="26">
    <w:abstractNumId w:val="20"/>
  </w:num>
  <w:num w:numId="27">
    <w:abstractNumId w:val="15"/>
  </w:num>
  <w:num w:numId="28">
    <w:abstractNumId w:val="31"/>
  </w:num>
  <w:num w:numId="29">
    <w:abstractNumId w:val="22"/>
  </w:num>
  <w:num w:numId="30">
    <w:abstractNumId w:val="39"/>
  </w:num>
  <w:num w:numId="31">
    <w:abstractNumId w:val="14"/>
  </w:num>
  <w:num w:numId="32">
    <w:abstractNumId w:val="8"/>
  </w:num>
  <w:num w:numId="33">
    <w:abstractNumId w:val="37"/>
  </w:num>
  <w:num w:numId="34">
    <w:abstractNumId w:val="21"/>
  </w:num>
  <w:num w:numId="35">
    <w:abstractNumId w:val="2"/>
  </w:num>
  <w:num w:numId="36">
    <w:abstractNumId w:val="27"/>
  </w:num>
  <w:num w:numId="37">
    <w:abstractNumId w:val="17"/>
  </w:num>
  <w:num w:numId="38">
    <w:abstractNumId w:val="9"/>
  </w:num>
  <w:num w:numId="39">
    <w:abstractNumId w:val="2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04"/>
    <w:rsid w:val="000040F5"/>
    <w:rsid w:val="00011DC6"/>
    <w:rsid w:val="0001738E"/>
    <w:rsid w:val="000205A3"/>
    <w:rsid w:val="00021D39"/>
    <w:rsid w:val="00022E06"/>
    <w:rsid w:val="00025209"/>
    <w:rsid w:val="0004338C"/>
    <w:rsid w:val="000572A8"/>
    <w:rsid w:val="00060BBF"/>
    <w:rsid w:val="0008186A"/>
    <w:rsid w:val="00082557"/>
    <w:rsid w:val="0009398F"/>
    <w:rsid w:val="00095F10"/>
    <w:rsid w:val="00097EC0"/>
    <w:rsid w:val="000B5360"/>
    <w:rsid w:val="000B5EBE"/>
    <w:rsid w:val="000E50F0"/>
    <w:rsid w:val="000E68F8"/>
    <w:rsid w:val="000E6D5E"/>
    <w:rsid w:val="000F1314"/>
    <w:rsid w:val="00123AD2"/>
    <w:rsid w:val="00124C7D"/>
    <w:rsid w:val="001372CD"/>
    <w:rsid w:val="00142146"/>
    <w:rsid w:val="0015391C"/>
    <w:rsid w:val="001620FD"/>
    <w:rsid w:val="00162AA9"/>
    <w:rsid w:val="00176392"/>
    <w:rsid w:val="00187641"/>
    <w:rsid w:val="001A5F06"/>
    <w:rsid w:val="001A62F2"/>
    <w:rsid w:val="001B24F1"/>
    <w:rsid w:val="001C0544"/>
    <w:rsid w:val="001C4322"/>
    <w:rsid w:val="001C6E88"/>
    <w:rsid w:val="001D3B3A"/>
    <w:rsid w:val="001E2BB0"/>
    <w:rsid w:val="001E42C7"/>
    <w:rsid w:val="0020698E"/>
    <w:rsid w:val="00217A3A"/>
    <w:rsid w:val="0022557F"/>
    <w:rsid w:val="00230A44"/>
    <w:rsid w:val="00230CC3"/>
    <w:rsid w:val="0023324C"/>
    <w:rsid w:val="00237FE0"/>
    <w:rsid w:val="00241255"/>
    <w:rsid w:val="00250705"/>
    <w:rsid w:val="002544EE"/>
    <w:rsid w:val="0026008E"/>
    <w:rsid w:val="00274AED"/>
    <w:rsid w:val="002A384E"/>
    <w:rsid w:val="002A6590"/>
    <w:rsid w:val="002A7222"/>
    <w:rsid w:val="002B05B5"/>
    <w:rsid w:val="002B7C0E"/>
    <w:rsid w:val="002C3D22"/>
    <w:rsid w:val="002D7D33"/>
    <w:rsid w:val="002F1A4C"/>
    <w:rsid w:val="002F2677"/>
    <w:rsid w:val="002F359C"/>
    <w:rsid w:val="002F7CB7"/>
    <w:rsid w:val="003001AA"/>
    <w:rsid w:val="00307DE3"/>
    <w:rsid w:val="003103ED"/>
    <w:rsid w:val="00324F79"/>
    <w:rsid w:val="003276A2"/>
    <w:rsid w:val="00332275"/>
    <w:rsid w:val="00342B10"/>
    <w:rsid w:val="003463CA"/>
    <w:rsid w:val="00356A92"/>
    <w:rsid w:val="00375074"/>
    <w:rsid w:val="00377C12"/>
    <w:rsid w:val="0039617E"/>
    <w:rsid w:val="003B5F31"/>
    <w:rsid w:val="003C1698"/>
    <w:rsid w:val="003D2C70"/>
    <w:rsid w:val="003F37D9"/>
    <w:rsid w:val="00400FB3"/>
    <w:rsid w:val="00402CFF"/>
    <w:rsid w:val="0040469C"/>
    <w:rsid w:val="00406D26"/>
    <w:rsid w:val="0041759B"/>
    <w:rsid w:val="00435EE2"/>
    <w:rsid w:val="00457C77"/>
    <w:rsid w:val="00463339"/>
    <w:rsid w:val="00463AB0"/>
    <w:rsid w:val="0047675B"/>
    <w:rsid w:val="00484916"/>
    <w:rsid w:val="00491C82"/>
    <w:rsid w:val="00497A25"/>
    <w:rsid w:val="004A65A4"/>
    <w:rsid w:val="004A6D60"/>
    <w:rsid w:val="004B41A9"/>
    <w:rsid w:val="004C071C"/>
    <w:rsid w:val="004C1C3B"/>
    <w:rsid w:val="004C54BD"/>
    <w:rsid w:val="004E2C1A"/>
    <w:rsid w:val="004F5E87"/>
    <w:rsid w:val="005055D0"/>
    <w:rsid w:val="00520146"/>
    <w:rsid w:val="00521A04"/>
    <w:rsid w:val="005278BB"/>
    <w:rsid w:val="00532015"/>
    <w:rsid w:val="00536918"/>
    <w:rsid w:val="00546389"/>
    <w:rsid w:val="00550BB6"/>
    <w:rsid w:val="00564A0C"/>
    <w:rsid w:val="0056696B"/>
    <w:rsid w:val="005851A0"/>
    <w:rsid w:val="00592A12"/>
    <w:rsid w:val="00592AD7"/>
    <w:rsid w:val="00592D11"/>
    <w:rsid w:val="005A0266"/>
    <w:rsid w:val="005A6C5B"/>
    <w:rsid w:val="005B47C0"/>
    <w:rsid w:val="005C771B"/>
    <w:rsid w:val="005E2F67"/>
    <w:rsid w:val="005F3967"/>
    <w:rsid w:val="005F4BDC"/>
    <w:rsid w:val="006145ED"/>
    <w:rsid w:val="006156A7"/>
    <w:rsid w:val="00625A15"/>
    <w:rsid w:val="00626423"/>
    <w:rsid w:val="00626BE3"/>
    <w:rsid w:val="00631159"/>
    <w:rsid w:val="00632C06"/>
    <w:rsid w:val="00636131"/>
    <w:rsid w:val="0064239B"/>
    <w:rsid w:val="006467F2"/>
    <w:rsid w:val="00650FF9"/>
    <w:rsid w:val="0065512D"/>
    <w:rsid w:val="0068374F"/>
    <w:rsid w:val="006839CF"/>
    <w:rsid w:val="00686C9C"/>
    <w:rsid w:val="006B5381"/>
    <w:rsid w:val="006C0813"/>
    <w:rsid w:val="006D3FEE"/>
    <w:rsid w:val="006D570C"/>
    <w:rsid w:val="006F13E9"/>
    <w:rsid w:val="006F53CE"/>
    <w:rsid w:val="007017F7"/>
    <w:rsid w:val="00706DDE"/>
    <w:rsid w:val="00711A51"/>
    <w:rsid w:val="00716314"/>
    <w:rsid w:val="00750CD5"/>
    <w:rsid w:val="00753F89"/>
    <w:rsid w:val="00764637"/>
    <w:rsid w:val="00771AC9"/>
    <w:rsid w:val="00772512"/>
    <w:rsid w:val="00787907"/>
    <w:rsid w:val="007938E7"/>
    <w:rsid w:val="007A35A2"/>
    <w:rsid w:val="007B1E25"/>
    <w:rsid w:val="007B5A59"/>
    <w:rsid w:val="007C4046"/>
    <w:rsid w:val="007D1AE9"/>
    <w:rsid w:val="007D6938"/>
    <w:rsid w:val="007D7DFA"/>
    <w:rsid w:val="007F03D6"/>
    <w:rsid w:val="007F08F3"/>
    <w:rsid w:val="007F6EA8"/>
    <w:rsid w:val="00810478"/>
    <w:rsid w:val="0081130E"/>
    <w:rsid w:val="0081191C"/>
    <w:rsid w:val="00815AEC"/>
    <w:rsid w:val="00816921"/>
    <w:rsid w:val="00847073"/>
    <w:rsid w:val="00847FF6"/>
    <w:rsid w:val="008510FA"/>
    <w:rsid w:val="0085597E"/>
    <w:rsid w:val="00855CE1"/>
    <w:rsid w:val="00875CE5"/>
    <w:rsid w:val="0088323C"/>
    <w:rsid w:val="008836BA"/>
    <w:rsid w:val="00892131"/>
    <w:rsid w:val="008A7AA1"/>
    <w:rsid w:val="008B0658"/>
    <w:rsid w:val="008B5933"/>
    <w:rsid w:val="008C4E27"/>
    <w:rsid w:val="008C7EFD"/>
    <w:rsid w:val="008D2AD3"/>
    <w:rsid w:val="008D576F"/>
    <w:rsid w:val="008E053F"/>
    <w:rsid w:val="008E322F"/>
    <w:rsid w:val="008E484A"/>
    <w:rsid w:val="00912BB5"/>
    <w:rsid w:val="0091425E"/>
    <w:rsid w:val="00915015"/>
    <w:rsid w:val="00915770"/>
    <w:rsid w:val="00917E0C"/>
    <w:rsid w:val="00926649"/>
    <w:rsid w:val="00927B9C"/>
    <w:rsid w:val="009448B8"/>
    <w:rsid w:val="009471FA"/>
    <w:rsid w:val="00950986"/>
    <w:rsid w:val="00956A1C"/>
    <w:rsid w:val="00961F51"/>
    <w:rsid w:val="00970D69"/>
    <w:rsid w:val="0097572D"/>
    <w:rsid w:val="00980E6F"/>
    <w:rsid w:val="009866B9"/>
    <w:rsid w:val="00996D26"/>
    <w:rsid w:val="009A355A"/>
    <w:rsid w:val="009A3685"/>
    <w:rsid w:val="009A4D9A"/>
    <w:rsid w:val="009C47CC"/>
    <w:rsid w:val="009F0D59"/>
    <w:rsid w:val="009F5135"/>
    <w:rsid w:val="009F7119"/>
    <w:rsid w:val="00A07949"/>
    <w:rsid w:val="00A13E6E"/>
    <w:rsid w:val="00A174F5"/>
    <w:rsid w:val="00A17EEC"/>
    <w:rsid w:val="00A422E4"/>
    <w:rsid w:val="00A50023"/>
    <w:rsid w:val="00A55CE0"/>
    <w:rsid w:val="00A70D44"/>
    <w:rsid w:val="00A80CB3"/>
    <w:rsid w:val="00A82DF6"/>
    <w:rsid w:val="00A85BA0"/>
    <w:rsid w:val="00A9662D"/>
    <w:rsid w:val="00AA17E1"/>
    <w:rsid w:val="00AA23FC"/>
    <w:rsid w:val="00AB4C91"/>
    <w:rsid w:val="00AB5CA4"/>
    <w:rsid w:val="00AB7AE6"/>
    <w:rsid w:val="00AC2DAF"/>
    <w:rsid w:val="00AC3FBA"/>
    <w:rsid w:val="00AC68A1"/>
    <w:rsid w:val="00AC7973"/>
    <w:rsid w:val="00AD757A"/>
    <w:rsid w:val="00AE0DE4"/>
    <w:rsid w:val="00AF12A4"/>
    <w:rsid w:val="00B0012E"/>
    <w:rsid w:val="00B016A4"/>
    <w:rsid w:val="00B0510B"/>
    <w:rsid w:val="00B203C4"/>
    <w:rsid w:val="00B228B7"/>
    <w:rsid w:val="00B55A77"/>
    <w:rsid w:val="00B61383"/>
    <w:rsid w:val="00B72601"/>
    <w:rsid w:val="00B75479"/>
    <w:rsid w:val="00B76EDB"/>
    <w:rsid w:val="00B81D52"/>
    <w:rsid w:val="00B825F8"/>
    <w:rsid w:val="00B842DC"/>
    <w:rsid w:val="00B85027"/>
    <w:rsid w:val="00B866FC"/>
    <w:rsid w:val="00B90979"/>
    <w:rsid w:val="00BA3C1F"/>
    <w:rsid w:val="00BA588F"/>
    <w:rsid w:val="00BB10B2"/>
    <w:rsid w:val="00BC7211"/>
    <w:rsid w:val="00BD2AD7"/>
    <w:rsid w:val="00BE0D08"/>
    <w:rsid w:val="00BF3640"/>
    <w:rsid w:val="00C03BE3"/>
    <w:rsid w:val="00C05A38"/>
    <w:rsid w:val="00C27A1C"/>
    <w:rsid w:val="00C320E6"/>
    <w:rsid w:val="00C41CC0"/>
    <w:rsid w:val="00C463DE"/>
    <w:rsid w:val="00C558BE"/>
    <w:rsid w:val="00C607EF"/>
    <w:rsid w:val="00C8355E"/>
    <w:rsid w:val="00CA0D84"/>
    <w:rsid w:val="00CA73AC"/>
    <w:rsid w:val="00CC396B"/>
    <w:rsid w:val="00CE55BD"/>
    <w:rsid w:val="00CF0448"/>
    <w:rsid w:val="00CF1DD1"/>
    <w:rsid w:val="00CF624F"/>
    <w:rsid w:val="00D13093"/>
    <w:rsid w:val="00D1558B"/>
    <w:rsid w:val="00D350A7"/>
    <w:rsid w:val="00D37018"/>
    <w:rsid w:val="00D55D43"/>
    <w:rsid w:val="00D57BE9"/>
    <w:rsid w:val="00D61539"/>
    <w:rsid w:val="00D643E3"/>
    <w:rsid w:val="00D7461C"/>
    <w:rsid w:val="00DB23D7"/>
    <w:rsid w:val="00DC548B"/>
    <w:rsid w:val="00DC7CE8"/>
    <w:rsid w:val="00DD21CB"/>
    <w:rsid w:val="00DD5A09"/>
    <w:rsid w:val="00DD70E4"/>
    <w:rsid w:val="00DE32A6"/>
    <w:rsid w:val="00DE517E"/>
    <w:rsid w:val="00DE7C85"/>
    <w:rsid w:val="00DF5E80"/>
    <w:rsid w:val="00DF6835"/>
    <w:rsid w:val="00E03C8E"/>
    <w:rsid w:val="00E07FCF"/>
    <w:rsid w:val="00E221CF"/>
    <w:rsid w:val="00E25A39"/>
    <w:rsid w:val="00E41656"/>
    <w:rsid w:val="00E507B6"/>
    <w:rsid w:val="00E53D7A"/>
    <w:rsid w:val="00E639E9"/>
    <w:rsid w:val="00E92813"/>
    <w:rsid w:val="00E93676"/>
    <w:rsid w:val="00E93BE5"/>
    <w:rsid w:val="00EA04E0"/>
    <w:rsid w:val="00EA212A"/>
    <w:rsid w:val="00EB3787"/>
    <w:rsid w:val="00EB41C7"/>
    <w:rsid w:val="00ED3A16"/>
    <w:rsid w:val="00ED450B"/>
    <w:rsid w:val="00ED4986"/>
    <w:rsid w:val="00ED6802"/>
    <w:rsid w:val="00EE748E"/>
    <w:rsid w:val="00EF4102"/>
    <w:rsid w:val="00F17214"/>
    <w:rsid w:val="00F208B9"/>
    <w:rsid w:val="00F22C42"/>
    <w:rsid w:val="00F3333F"/>
    <w:rsid w:val="00F459E3"/>
    <w:rsid w:val="00F53E03"/>
    <w:rsid w:val="00F6166E"/>
    <w:rsid w:val="00F67D9B"/>
    <w:rsid w:val="00F84294"/>
    <w:rsid w:val="00F85AB2"/>
    <w:rsid w:val="00F91390"/>
    <w:rsid w:val="00F925EE"/>
    <w:rsid w:val="00FA116A"/>
    <w:rsid w:val="00FB00B2"/>
    <w:rsid w:val="00FB0FD4"/>
    <w:rsid w:val="00FD40AE"/>
    <w:rsid w:val="00FE5DC9"/>
    <w:rsid w:val="00FF5CF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FC98529-4BD7-48F1-847E-938A7E10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D2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5CE0"/>
    <w:pPr>
      <w:keepNext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Default"/>
    <w:next w:val="Default"/>
    <w:rsid w:val="000E50F0"/>
    <w:rPr>
      <w:rFonts w:cs="Times New Roman"/>
      <w:color w:val="auto"/>
    </w:rPr>
  </w:style>
  <w:style w:type="paragraph" w:styleId="Nagwek">
    <w:name w:val="header"/>
    <w:basedOn w:val="Normalny"/>
    <w:rsid w:val="007646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46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4986"/>
  </w:style>
  <w:style w:type="paragraph" w:styleId="Akapitzlist">
    <w:name w:val="List Paragraph"/>
    <w:basedOn w:val="Normalny"/>
    <w:uiPriority w:val="34"/>
    <w:qFormat/>
    <w:rsid w:val="0020698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B84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kontrolna Programu Obsługi Przewoźnika                                                         Austro Control</vt:lpstr>
    </vt:vector>
  </TitlesOfParts>
  <Company>Urząd Lotnictwa Cywilnego</Company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kontrolna Programu Obsługi Przewoźnika                                                         Austro Control</dc:title>
  <dc:creator>Test XP Prof SP2</dc:creator>
  <cp:lastModifiedBy>Marek Paszowski</cp:lastModifiedBy>
  <cp:revision>28</cp:revision>
  <cp:lastPrinted>2015-11-05T08:16:00Z</cp:lastPrinted>
  <dcterms:created xsi:type="dcterms:W3CDTF">2013-03-13T14:08:00Z</dcterms:created>
  <dcterms:modified xsi:type="dcterms:W3CDTF">2015-11-05T08:16:00Z</dcterms:modified>
</cp:coreProperties>
</file>