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00" w:rsidRPr="00975FF3" w:rsidRDefault="00975FF3" w:rsidP="00975FF3">
      <w:pPr>
        <w:contextualSpacing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975FF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Tabela wskaźników celów strategicznych ULC</w:t>
      </w:r>
    </w:p>
    <w:p w:rsidR="00975FF3" w:rsidRDefault="00975FF3" w:rsidP="00975FF3">
      <w:pPr>
        <w:contextualSpacing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975FF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Wartości planowane w 201</w:t>
      </w:r>
      <w:r w:rsidR="00D2452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7</w:t>
      </w:r>
      <w:r w:rsidRPr="00975FF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roku</w:t>
      </w:r>
    </w:p>
    <w:p w:rsidR="00975FF3" w:rsidRDefault="00975FF3" w:rsidP="00975FF3">
      <w:pPr>
        <w:contextualSpacing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975FF3" w:rsidRDefault="00975FF3" w:rsidP="00975FF3">
      <w:pPr>
        <w:contextualSpacing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3827"/>
        <w:gridCol w:w="1418"/>
      </w:tblGrid>
      <w:tr w:rsidR="00285B3F" w:rsidTr="00285B3F">
        <w:trPr>
          <w:trHeight w:val="742"/>
        </w:trPr>
        <w:tc>
          <w:tcPr>
            <w:tcW w:w="2660" w:type="dxa"/>
            <w:shd w:val="clear" w:color="auto" w:fill="DBE5F1" w:themeFill="accent1" w:themeFillTint="33"/>
          </w:tcPr>
          <w:p w:rsidR="00285B3F" w:rsidRPr="00A9740C" w:rsidRDefault="00285B3F" w:rsidP="00975FF3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9740C">
              <w:rPr>
                <w:rFonts w:cs="Times New Roman"/>
                <w:b/>
                <w:sz w:val="20"/>
                <w:szCs w:val="20"/>
              </w:rPr>
              <w:t>Cel strategiczny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285B3F" w:rsidRPr="00A9740C" w:rsidRDefault="00285B3F" w:rsidP="00975FF3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9740C">
              <w:rPr>
                <w:rFonts w:cs="Times New Roman"/>
                <w:b/>
                <w:sz w:val="20"/>
                <w:szCs w:val="20"/>
              </w:rPr>
              <w:t>Definicja wskaźnika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285B3F" w:rsidRPr="00A9740C" w:rsidRDefault="00285B3F" w:rsidP="00285B3F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Planowana wartość wskaźnika w 2017 r.</w:t>
            </w:r>
          </w:p>
        </w:tc>
      </w:tr>
      <w:tr w:rsidR="00285B3F" w:rsidTr="00D24528">
        <w:tc>
          <w:tcPr>
            <w:tcW w:w="2660" w:type="dxa"/>
          </w:tcPr>
          <w:p w:rsidR="00285B3F" w:rsidRPr="00341210" w:rsidRDefault="00285B3F" w:rsidP="00BF06F6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eastAsia="Calibri" w:cs="Times New Roman"/>
              </w:rPr>
            </w:pPr>
            <w:r w:rsidRPr="00341210">
              <w:rPr>
                <w:rFonts w:eastAsia="Calibri" w:cs="Times New Roman"/>
                <w:b/>
              </w:rPr>
              <w:t>Skuteczny nadzór nad bezpieczeństwem w lotnictwie cywilnym</w:t>
            </w:r>
          </w:p>
        </w:tc>
        <w:tc>
          <w:tcPr>
            <w:tcW w:w="3827" w:type="dxa"/>
          </w:tcPr>
          <w:p w:rsidR="00285B3F" w:rsidRDefault="00285B3F" w:rsidP="00BF06F6">
            <w:pPr>
              <w:numPr>
                <w:ilvl w:val="0"/>
                <w:numId w:val="2"/>
              </w:numPr>
              <w:spacing w:before="100" w:beforeAutospacing="1" w:after="100" w:afterAutospacing="1"/>
              <w:ind w:left="448" w:hanging="426"/>
              <w:contextualSpacing/>
              <w:rPr>
                <w:rFonts w:eastAsia="Calibri" w:cs="Times New Roman"/>
              </w:rPr>
            </w:pPr>
            <w:r w:rsidRPr="00341210">
              <w:rPr>
                <w:rFonts w:eastAsia="Calibri" w:cs="Times New Roman"/>
              </w:rPr>
              <w:t>Stopień realizacji rocznych planów kontroli w nadzorowanych podmiotach (%)</w:t>
            </w:r>
          </w:p>
          <w:p w:rsidR="00285B3F" w:rsidRPr="00341210" w:rsidRDefault="00285B3F" w:rsidP="00A9740C">
            <w:pPr>
              <w:spacing w:before="100" w:beforeAutospacing="1" w:after="100" w:afterAutospacing="1"/>
              <w:ind w:left="22"/>
              <w:contextualSpacing/>
              <w:rPr>
                <w:rFonts w:eastAsia="Calibri" w:cs="Times New Roman"/>
              </w:rPr>
            </w:pPr>
          </w:p>
        </w:tc>
        <w:tc>
          <w:tcPr>
            <w:tcW w:w="1418" w:type="dxa"/>
            <w:vAlign w:val="center"/>
          </w:tcPr>
          <w:p w:rsidR="00285B3F" w:rsidRPr="00806DBF" w:rsidRDefault="00285B3F" w:rsidP="00D24528">
            <w:pPr>
              <w:contextualSpacing/>
              <w:jc w:val="center"/>
              <w:rPr>
                <w:rFonts w:cs="Times New Roman"/>
              </w:rPr>
            </w:pPr>
            <w:proofErr w:type="gramStart"/>
            <w:r w:rsidRPr="00806DBF">
              <w:rPr>
                <w:rFonts w:cs="Times New Roman"/>
              </w:rPr>
              <w:t>nie</w:t>
            </w:r>
            <w:proofErr w:type="gramEnd"/>
            <w:r w:rsidRPr="00806DBF">
              <w:rPr>
                <w:rFonts w:cs="Times New Roman"/>
              </w:rPr>
              <w:t xml:space="preserve"> mniej niż 85</w:t>
            </w:r>
          </w:p>
        </w:tc>
      </w:tr>
      <w:tr w:rsidR="00285B3F" w:rsidRPr="00285B3F" w:rsidTr="00D24528">
        <w:tc>
          <w:tcPr>
            <w:tcW w:w="2660" w:type="dxa"/>
            <w:shd w:val="clear" w:color="auto" w:fill="DBE5F1" w:themeFill="accent1" w:themeFillTint="33"/>
          </w:tcPr>
          <w:p w:rsidR="00285B3F" w:rsidRPr="00341210" w:rsidRDefault="00285B3F" w:rsidP="00BF06F6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eastAsia="Calibri" w:cs="Times New Roman"/>
              </w:rPr>
            </w:pPr>
            <w:r w:rsidRPr="00341210">
              <w:rPr>
                <w:rFonts w:eastAsia="Calibri" w:cs="Times New Roman"/>
                <w:b/>
              </w:rPr>
              <w:t>Zrównoważony rozwój rynku lotniczego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285B3F" w:rsidRDefault="00285B3F" w:rsidP="00D24528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eastAsia="Calibri" w:cs="Times New Roman"/>
              </w:rPr>
            </w:pPr>
            <w:r w:rsidRPr="00D24528">
              <w:rPr>
                <w:rFonts w:eastAsia="Calibri" w:cs="Times New Roman"/>
              </w:rPr>
              <w:t>Liczba połączeń w ruchu regularnym w letnim sezonie rozkładowym do/z polskich portów lotniczych (połączenia krajowe liczone tylko raz)</w:t>
            </w:r>
            <w:r>
              <w:rPr>
                <w:rFonts w:eastAsia="Calibri" w:cs="Times New Roman"/>
              </w:rPr>
              <w:t>*</w:t>
            </w:r>
          </w:p>
          <w:p w:rsidR="00285B3F" w:rsidRPr="00341210" w:rsidRDefault="00285B3F" w:rsidP="00BF06F6">
            <w:pPr>
              <w:spacing w:before="100" w:beforeAutospacing="1" w:after="100" w:afterAutospacing="1"/>
              <w:ind w:left="360"/>
              <w:contextualSpacing/>
              <w:rPr>
                <w:rFonts w:eastAsia="Calibri" w:cs="Times New Roman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285B3F" w:rsidRPr="00285B3F" w:rsidRDefault="00285B3F" w:rsidP="00D24528">
            <w:pPr>
              <w:contextualSpacing/>
              <w:jc w:val="center"/>
              <w:rPr>
                <w:rFonts w:cs="Times New Roman"/>
                <w:highlight w:val="yellow"/>
              </w:rPr>
            </w:pPr>
            <w:r w:rsidRPr="00B8286A">
              <w:rPr>
                <w:rFonts w:cs="Times New Roman"/>
              </w:rPr>
              <w:t>505</w:t>
            </w:r>
            <w:bookmarkStart w:id="0" w:name="_GoBack"/>
            <w:bookmarkEnd w:id="0"/>
          </w:p>
        </w:tc>
      </w:tr>
      <w:tr w:rsidR="00285B3F" w:rsidTr="00D24528">
        <w:tc>
          <w:tcPr>
            <w:tcW w:w="2660" w:type="dxa"/>
            <w:vMerge w:val="restart"/>
          </w:tcPr>
          <w:p w:rsidR="00285B3F" w:rsidRPr="00846514" w:rsidRDefault="00285B3F" w:rsidP="00846514">
            <w:pPr>
              <w:pStyle w:val="Akapitzlist"/>
              <w:numPr>
                <w:ilvl w:val="0"/>
                <w:numId w:val="1"/>
              </w:numPr>
              <w:tabs>
                <w:tab w:val="left" w:pos="543"/>
              </w:tabs>
              <w:rPr>
                <w:rFonts w:cs="Times New Roman"/>
                <w:b/>
                <w:sz w:val="20"/>
                <w:szCs w:val="20"/>
              </w:rPr>
            </w:pPr>
            <w:r w:rsidRPr="00846514">
              <w:rPr>
                <w:rFonts w:ascii="Calibri" w:eastAsia="Calibri" w:hAnsi="Calibri" w:cs="Times New Roman"/>
                <w:b/>
              </w:rPr>
              <w:t>Wysoka sprawność działania Urzędu</w:t>
            </w:r>
          </w:p>
        </w:tc>
        <w:tc>
          <w:tcPr>
            <w:tcW w:w="3827" w:type="dxa"/>
          </w:tcPr>
          <w:p w:rsidR="00285B3F" w:rsidRPr="00832F69" w:rsidRDefault="00285B3F" w:rsidP="00513773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rPr>
                <w:rFonts w:ascii="Calibri" w:eastAsia="Calibri" w:hAnsi="Calibri" w:cs="Times New Roman"/>
              </w:rPr>
            </w:pPr>
            <w:r w:rsidRPr="00832F69">
              <w:rPr>
                <w:rFonts w:ascii="Calibri" w:eastAsia="Calibri" w:hAnsi="Calibri" w:cs="Times New Roman"/>
              </w:rPr>
              <w:t>Liczba decyzji administracyjnych zakończonych negatywnym dla ULC wyrokiem przez sąd ostatniej instancji, w stosunku do liczby wszystkich decyzji wydanych przez Prezesa Urzędu (%)</w:t>
            </w:r>
          </w:p>
          <w:p w:rsidR="00285B3F" w:rsidRPr="00A9740C" w:rsidRDefault="00285B3F" w:rsidP="00513773">
            <w:pPr>
              <w:spacing w:before="100" w:beforeAutospacing="1" w:after="100" w:afterAutospacing="1"/>
              <w:ind w:left="360"/>
              <w:contextualSpacing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85B3F" w:rsidRPr="00806DBF" w:rsidRDefault="00285B3F" w:rsidP="00D24528">
            <w:pPr>
              <w:contextualSpacing/>
              <w:jc w:val="center"/>
              <w:rPr>
                <w:rFonts w:cs="Times New Roman"/>
              </w:rPr>
            </w:pPr>
            <w:proofErr w:type="gramStart"/>
            <w:r w:rsidRPr="00806DBF">
              <w:rPr>
                <w:rFonts w:ascii="Calibri" w:eastAsia="Calibri" w:hAnsi="Calibri" w:cs="Times New Roman"/>
              </w:rPr>
              <w:t>nie</w:t>
            </w:r>
            <w:proofErr w:type="gramEnd"/>
            <w:r w:rsidRPr="00806DBF">
              <w:rPr>
                <w:rFonts w:ascii="Calibri" w:eastAsia="Calibri" w:hAnsi="Calibri" w:cs="Times New Roman"/>
              </w:rPr>
              <w:t xml:space="preserve"> więcej niż 0,1</w:t>
            </w:r>
            <w:r>
              <w:rPr>
                <w:rFonts w:ascii="Calibri" w:eastAsia="Calibri" w:hAnsi="Calibri" w:cs="Times New Roman"/>
              </w:rPr>
              <w:t>8</w:t>
            </w:r>
          </w:p>
        </w:tc>
      </w:tr>
      <w:tr w:rsidR="00285B3F" w:rsidTr="00D24528">
        <w:tc>
          <w:tcPr>
            <w:tcW w:w="2660" w:type="dxa"/>
            <w:vMerge/>
          </w:tcPr>
          <w:p w:rsidR="00285B3F" w:rsidRPr="00A9740C" w:rsidRDefault="00285B3F" w:rsidP="00975FF3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285B3F" w:rsidRDefault="00285B3F" w:rsidP="00513773">
            <w:pPr>
              <w:pStyle w:val="Akapitzlist"/>
              <w:numPr>
                <w:ilvl w:val="0"/>
                <w:numId w:val="4"/>
              </w:numPr>
              <w:rPr>
                <w:rFonts w:ascii="Calibri" w:eastAsia="Calibri" w:hAnsi="Calibri" w:cs="Times New Roman"/>
              </w:rPr>
            </w:pPr>
            <w:r w:rsidRPr="00832F69">
              <w:rPr>
                <w:rFonts w:ascii="Calibri" w:eastAsia="Calibri" w:hAnsi="Calibri" w:cs="Times New Roman"/>
              </w:rPr>
              <w:t>Poziom satysfakcji klienta Urzędu – wyniki ankiety  (%)</w:t>
            </w:r>
          </w:p>
          <w:p w:rsidR="00285B3F" w:rsidRPr="00D24528" w:rsidRDefault="00285B3F" w:rsidP="00D24528">
            <w:pPr>
              <w:pStyle w:val="Akapitzlist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285B3F" w:rsidRPr="00806DBF" w:rsidRDefault="00285B3F" w:rsidP="00D24528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75</w:t>
            </w:r>
          </w:p>
        </w:tc>
      </w:tr>
    </w:tbl>
    <w:p w:rsidR="00975FF3" w:rsidRPr="00975FF3" w:rsidRDefault="00975FF3" w:rsidP="00975FF3">
      <w:pPr>
        <w:contextualSpacing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975FF3" w:rsidRDefault="00975FF3" w:rsidP="00832F69">
      <w:pPr>
        <w:jc w:val="both"/>
        <w:rPr>
          <w:rFonts w:ascii="Calibri" w:eastAsia="Calibri" w:hAnsi="Calibri" w:cs="Times New Roman"/>
        </w:rPr>
      </w:pPr>
    </w:p>
    <w:p w:rsidR="00D24528" w:rsidRPr="00832F69" w:rsidRDefault="00D24528" w:rsidP="00832F69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* Wskaźnik celu strategicznego </w:t>
      </w:r>
      <w:proofErr w:type="gramStart"/>
      <w:r>
        <w:rPr>
          <w:rFonts w:ascii="Calibri" w:eastAsia="Calibri" w:hAnsi="Calibri" w:cs="Times New Roman"/>
        </w:rPr>
        <w:t>wprowadzony decyzją</w:t>
      </w:r>
      <w:proofErr w:type="gramEnd"/>
      <w:r>
        <w:rPr>
          <w:rFonts w:ascii="Calibri" w:eastAsia="Calibri" w:hAnsi="Calibri" w:cs="Times New Roman"/>
        </w:rPr>
        <w:t xml:space="preserve"> nr </w:t>
      </w:r>
      <w:r w:rsidR="00411BD7">
        <w:rPr>
          <w:rFonts w:ascii="Calibri" w:eastAsia="Calibri" w:hAnsi="Calibri" w:cs="Times New Roman"/>
        </w:rPr>
        <w:t>28</w:t>
      </w:r>
      <w:r>
        <w:rPr>
          <w:rFonts w:ascii="Calibri" w:eastAsia="Calibri" w:hAnsi="Calibri" w:cs="Times New Roman"/>
        </w:rPr>
        <w:t xml:space="preserve"> Prezesa</w:t>
      </w:r>
      <w:r w:rsidR="00411BD7">
        <w:rPr>
          <w:rFonts w:ascii="Calibri" w:eastAsia="Calibri" w:hAnsi="Calibri" w:cs="Times New Roman"/>
        </w:rPr>
        <w:t xml:space="preserve"> </w:t>
      </w:r>
      <w:r w:rsidR="00411BD7">
        <w:t>Urzędu Lotnictwa Cywilnego z dnia 9 czerwca 2017 r. zmieniająca decyzję w sprawie Planu strategicznego Urzędu Lotnictwa Cywilnego na lata 2015–2019.</w:t>
      </w:r>
      <w:r>
        <w:rPr>
          <w:rFonts w:ascii="Calibri" w:eastAsia="Calibri" w:hAnsi="Calibri" w:cs="Times New Roman"/>
        </w:rPr>
        <w:t xml:space="preserve"> </w:t>
      </w:r>
    </w:p>
    <w:sectPr w:rsidR="00D24528" w:rsidRPr="00832F69" w:rsidSect="006B5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F72" w:rsidRDefault="005D6F72" w:rsidP="00D24528">
      <w:pPr>
        <w:spacing w:after="0" w:line="240" w:lineRule="auto"/>
      </w:pPr>
      <w:r>
        <w:separator/>
      </w:r>
    </w:p>
  </w:endnote>
  <w:endnote w:type="continuationSeparator" w:id="0">
    <w:p w:rsidR="005D6F72" w:rsidRDefault="005D6F72" w:rsidP="00D2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F72" w:rsidRDefault="005D6F72" w:rsidP="00D24528">
      <w:pPr>
        <w:spacing w:after="0" w:line="240" w:lineRule="auto"/>
      </w:pPr>
      <w:r>
        <w:separator/>
      </w:r>
    </w:p>
  </w:footnote>
  <w:footnote w:type="continuationSeparator" w:id="0">
    <w:p w:rsidR="005D6F72" w:rsidRDefault="005D6F72" w:rsidP="00D24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57B7"/>
    <w:multiLevelType w:val="hybridMultilevel"/>
    <w:tmpl w:val="BC30183A"/>
    <w:lvl w:ilvl="0" w:tplc="A88E0432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352DF7"/>
    <w:multiLevelType w:val="hybridMultilevel"/>
    <w:tmpl w:val="6936AB14"/>
    <w:lvl w:ilvl="0" w:tplc="9918BFF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7C4022E8">
      <w:start w:val="3"/>
      <w:numFmt w:val="upperLetter"/>
      <w:lvlText w:val="%2.1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56F21"/>
    <w:multiLevelType w:val="multilevel"/>
    <w:tmpl w:val="2982B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199489C"/>
    <w:multiLevelType w:val="hybridMultilevel"/>
    <w:tmpl w:val="DC8EC336"/>
    <w:lvl w:ilvl="0" w:tplc="9CBA16AA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AD7"/>
    <w:rsid w:val="0001340C"/>
    <w:rsid w:val="000F26DE"/>
    <w:rsid w:val="00163C60"/>
    <w:rsid w:val="00184DFE"/>
    <w:rsid w:val="001A7A96"/>
    <w:rsid w:val="00285B3F"/>
    <w:rsid w:val="003708DA"/>
    <w:rsid w:val="003767DE"/>
    <w:rsid w:val="00411BD7"/>
    <w:rsid w:val="005D6F72"/>
    <w:rsid w:val="005E1A00"/>
    <w:rsid w:val="006B5725"/>
    <w:rsid w:val="007B1CDF"/>
    <w:rsid w:val="007C7FF7"/>
    <w:rsid w:val="00806DBF"/>
    <w:rsid w:val="00832F69"/>
    <w:rsid w:val="00844EAA"/>
    <w:rsid w:val="00846514"/>
    <w:rsid w:val="00975FF3"/>
    <w:rsid w:val="009E5AD7"/>
    <w:rsid w:val="00A0103C"/>
    <w:rsid w:val="00A86A41"/>
    <w:rsid w:val="00A9740C"/>
    <w:rsid w:val="00B11C14"/>
    <w:rsid w:val="00B8286A"/>
    <w:rsid w:val="00C537C1"/>
    <w:rsid w:val="00CB1E41"/>
    <w:rsid w:val="00D24528"/>
    <w:rsid w:val="00DC75DE"/>
    <w:rsid w:val="00E17027"/>
    <w:rsid w:val="00E94E6B"/>
    <w:rsid w:val="00EF4709"/>
    <w:rsid w:val="00F326E8"/>
    <w:rsid w:val="00F9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7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5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651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45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45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45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6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6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6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6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6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5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6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DE684-C37F-4D38-BDFB-8130EC99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Sawicki Marek</dc:creator>
  <cp:lastModifiedBy>Sawicki Marek</cp:lastModifiedBy>
  <cp:revision>9</cp:revision>
  <dcterms:created xsi:type="dcterms:W3CDTF">2017-07-21T07:06:00Z</dcterms:created>
  <dcterms:modified xsi:type="dcterms:W3CDTF">2017-08-23T08:53:00Z</dcterms:modified>
</cp:coreProperties>
</file>