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D52" w:rsidRPr="00CC7D52" w:rsidRDefault="00CC7D52" w:rsidP="00CC7D52">
      <w:pPr>
        <w:spacing w:after="60"/>
        <w:jc w:val="center"/>
        <w:rPr>
          <w:rFonts w:cs="Times New Roman"/>
          <w:sz w:val="24"/>
          <w:szCs w:val="24"/>
          <w:lang w:val="pl-PL"/>
        </w:rPr>
      </w:pPr>
      <w:r w:rsidRPr="00CC7D52">
        <w:rPr>
          <w:rFonts w:cs="Times New Roman"/>
          <w:sz w:val="24"/>
          <w:szCs w:val="24"/>
          <w:lang w:val="pl-PL"/>
        </w:rPr>
        <w:t>DODATEK 6-L</w:t>
      </w:r>
    </w:p>
    <w:p w:rsidR="00CC7D52" w:rsidRPr="00CC7D52" w:rsidRDefault="00CC7D52" w:rsidP="00CC7D52">
      <w:pPr>
        <w:spacing w:after="60"/>
        <w:jc w:val="both"/>
        <w:rPr>
          <w:rFonts w:cs="Times New Roman"/>
          <w:sz w:val="24"/>
          <w:szCs w:val="24"/>
          <w:lang w:val="pl-PL"/>
        </w:rPr>
      </w:pPr>
      <w:r w:rsidRPr="00CC7D52">
        <w:rPr>
          <w:rFonts w:cs="Times New Roman"/>
          <w:sz w:val="24"/>
          <w:szCs w:val="24"/>
          <w:lang w:val="pl-PL"/>
        </w:rPr>
        <w:t>LISTA KONTROLNA DO STOSOWANIA PRZY ZATWIERDZANIU PRZEWOŹNIKÓW DROGOWYCH</w:t>
      </w:r>
    </w:p>
    <w:p w:rsidR="00CC7D52" w:rsidRPr="00CC7D52" w:rsidRDefault="00CC7D52" w:rsidP="00CC7D52">
      <w:pPr>
        <w:spacing w:after="60"/>
        <w:jc w:val="both"/>
        <w:rPr>
          <w:rFonts w:cs="Times New Roman"/>
          <w:sz w:val="24"/>
          <w:szCs w:val="24"/>
          <w:lang w:val="pl-PL"/>
        </w:rPr>
      </w:pPr>
      <w:r w:rsidRPr="00CC7D52">
        <w:rPr>
          <w:rFonts w:cs="Times New Roman"/>
          <w:sz w:val="24"/>
          <w:szCs w:val="24"/>
          <w:lang w:val="pl-PL"/>
        </w:rPr>
        <w:t>Uwagi dotyczące wypełniania</w:t>
      </w:r>
    </w:p>
    <w:p w:rsidR="00CC7D52" w:rsidRPr="00CC7D52" w:rsidRDefault="00CC7D52" w:rsidP="00CC7D52">
      <w:pPr>
        <w:spacing w:after="60"/>
        <w:jc w:val="both"/>
        <w:rPr>
          <w:rFonts w:cs="Times New Roman"/>
          <w:sz w:val="24"/>
          <w:szCs w:val="24"/>
          <w:lang w:val="pl-PL"/>
        </w:rPr>
      </w:pPr>
      <w:r w:rsidRPr="00CC7D52">
        <w:rPr>
          <w:rFonts w:cs="Times New Roman"/>
          <w:sz w:val="24"/>
          <w:szCs w:val="24"/>
          <w:lang w:val="pl-PL"/>
        </w:rPr>
        <w:t>Wypełniając tę listę kontrolną, należy pamiętać, że w przypadku odpowiedzi NIE na którekolwiek z pytań oznaczonych pogrubioną czcionką, zatwierdzenie MUSI otrzymać ocenę NEGATYWNĄ, chyba że pytanie to nie ma zastosowania.</w:t>
      </w:r>
    </w:p>
    <w:p w:rsidR="00CC7D52" w:rsidRPr="00CC7D52" w:rsidRDefault="00CC7D52" w:rsidP="00CC7D52">
      <w:pPr>
        <w:spacing w:after="60"/>
        <w:jc w:val="both"/>
        <w:rPr>
          <w:rFonts w:cs="Times New Roman"/>
          <w:sz w:val="24"/>
          <w:szCs w:val="24"/>
          <w:lang w:val="pl-PL"/>
        </w:rPr>
      </w:pPr>
      <w:r w:rsidRPr="00CC7D52">
        <w:rPr>
          <w:rFonts w:cs="Times New Roman"/>
          <w:sz w:val="24"/>
          <w:szCs w:val="24"/>
          <w:lang w:val="pl-PL"/>
        </w:rPr>
        <w:t>Należy zauważyć, że pytania z tej listy kontrolnej są dwojakiego rodzaju: 1) pytania, na które odpowiedź przecząca będzie automatycznie oznaczała brak zatwierdzenia jako zatwierdzony przewoźnik drogowy, oraz 2) pytania, które zostaną wykorzystane, aby stworzyć ogólny obraz obowiązujących przewoźnika drogowego przepisów w zakresie ochrony, umożliwiając podmiotowi zatwierdzającemu wyciągnięcie ogólnego wniosku. Wymogi wymienione pogrubioną czcionką wskazują wymogi, których niespełnienie powoduje automatyczne przyznanie oceny negatywnej. W przypadku oceny negatywnej dotyczącej spełnienia wymogów wymienionych pogrubioną czcionką przewoźnik drogowy otrzyma uzasadnienie i wytyczne dotyczące działań dostosowawczych koniecznych do uzyskania pozytywnej oceny.</w:t>
      </w:r>
    </w:p>
    <w:p w:rsidR="00CC7D52" w:rsidRPr="008B1D09" w:rsidRDefault="00CC7D52" w:rsidP="00CC7D52">
      <w:pPr>
        <w:spacing w:after="60"/>
        <w:jc w:val="center"/>
        <w:rPr>
          <w:rFonts w:cs="Times New Roman"/>
          <w:sz w:val="24"/>
          <w:szCs w:val="24"/>
          <w:lang w:val="pl-PL"/>
        </w:rPr>
      </w:pPr>
    </w:p>
    <w:p w:rsidR="00CC7D52" w:rsidRPr="00CC7D52" w:rsidRDefault="00CC7D52" w:rsidP="00CC7D52">
      <w:pPr>
        <w:spacing w:after="60"/>
        <w:jc w:val="center"/>
        <w:rPr>
          <w:rFonts w:cs="Times New Roman"/>
          <w:sz w:val="24"/>
          <w:szCs w:val="24"/>
        </w:rPr>
      </w:pPr>
      <w:r w:rsidRPr="00CC7D52">
        <w:rPr>
          <w:rFonts w:cs="Times New Roman"/>
          <w:sz w:val="24"/>
          <w:szCs w:val="24"/>
        </w:rPr>
        <w:t>CZĘŚĆ 1</w:t>
      </w:r>
    </w:p>
    <w:p w:rsidR="00CC7D52" w:rsidRDefault="00CC7D52" w:rsidP="00CC7D52">
      <w:pPr>
        <w:spacing w:after="60"/>
        <w:jc w:val="center"/>
        <w:rPr>
          <w:rFonts w:cs="Times New Roman"/>
          <w:sz w:val="24"/>
          <w:szCs w:val="24"/>
        </w:rPr>
      </w:pPr>
      <w:proofErr w:type="spellStart"/>
      <w:r w:rsidRPr="00CC7D52">
        <w:rPr>
          <w:rFonts w:cs="Times New Roman"/>
          <w:sz w:val="24"/>
          <w:szCs w:val="24"/>
        </w:rPr>
        <w:t>Organizacja</w:t>
      </w:r>
      <w:proofErr w:type="spellEnd"/>
      <w:r w:rsidRPr="00CC7D52">
        <w:rPr>
          <w:rFonts w:cs="Times New Roman"/>
          <w:sz w:val="24"/>
          <w:szCs w:val="24"/>
        </w:rPr>
        <w:t xml:space="preserve"> </w:t>
      </w:r>
      <w:proofErr w:type="spellStart"/>
      <w:r w:rsidRPr="00CC7D52">
        <w:rPr>
          <w:rFonts w:cs="Times New Roman"/>
          <w:sz w:val="24"/>
          <w:szCs w:val="24"/>
        </w:rPr>
        <w:t>i</w:t>
      </w:r>
      <w:proofErr w:type="spellEnd"/>
      <w:r w:rsidRPr="00CC7D52">
        <w:rPr>
          <w:rFonts w:cs="Times New Roman"/>
          <w:sz w:val="24"/>
          <w:szCs w:val="24"/>
        </w:rPr>
        <w:t xml:space="preserve"> </w:t>
      </w:r>
      <w:proofErr w:type="spellStart"/>
      <w:r w:rsidRPr="00CC7D52">
        <w:rPr>
          <w:rFonts w:cs="Times New Roman"/>
          <w:sz w:val="24"/>
          <w:szCs w:val="24"/>
        </w:rPr>
        <w:t>zakres</w:t>
      </w:r>
      <w:proofErr w:type="spellEnd"/>
      <w:r w:rsidRPr="00CC7D52">
        <w:rPr>
          <w:rFonts w:cs="Times New Roman"/>
          <w:sz w:val="24"/>
          <w:szCs w:val="24"/>
        </w:rPr>
        <w:t xml:space="preserve"> </w:t>
      </w:r>
      <w:proofErr w:type="spellStart"/>
      <w:r w:rsidRPr="00CC7D52">
        <w:rPr>
          <w:rFonts w:cs="Times New Roman"/>
          <w:sz w:val="24"/>
          <w:szCs w:val="24"/>
        </w:rPr>
        <w:t>obowiązków</w:t>
      </w:r>
      <w:proofErr w:type="spellEnd"/>
    </w:p>
    <w:p w:rsidR="00CC7D52" w:rsidRPr="00CC7D52" w:rsidRDefault="00CC7D52" w:rsidP="00CC7D52">
      <w:pPr>
        <w:spacing w:after="60"/>
        <w:jc w:val="center"/>
        <w:rPr>
          <w:rFonts w:cs="Times New Roman"/>
          <w:sz w:val="24"/>
          <w:szCs w:val="24"/>
          <w:lang w:val="pl-PL"/>
        </w:rPr>
      </w:pPr>
    </w:p>
    <w:tbl>
      <w:tblPr>
        <w:tblStyle w:val="Tabela-Siatka"/>
        <w:tblW w:w="0" w:type="auto"/>
        <w:tblLook w:val="04A0" w:firstRow="1" w:lastRow="0" w:firstColumn="1" w:lastColumn="0" w:noHBand="0" w:noVBand="1"/>
      </w:tblPr>
      <w:tblGrid>
        <w:gridCol w:w="554"/>
        <w:gridCol w:w="203"/>
        <w:gridCol w:w="45"/>
        <w:gridCol w:w="3138"/>
        <w:gridCol w:w="5132"/>
      </w:tblGrid>
      <w:tr w:rsidR="00CC7D52" w:rsidRPr="00CC7D52" w:rsidTr="00CC7D52">
        <w:tc>
          <w:tcPr>
            <w:tcW w:w="554" w:type="dxa"/>
            <w:tcBorders>
              <w:left w:val="nil"/>
            </w:tcBorders>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1.1</w:t>
            </w:r>
          </w:p>
        </w:tc>
        <w:tc>
          <w:tcPr>
            <w:tcW w:w="8518" w:type="dxa"/>
            <w:gridSpan w:val="4"/>
            <w:tcBorders>
              <w:right w:val="nil"/>
            </w:tcBorders>
          </w:tcPr>
          <w:p w:rsidR="00CC7D52" w:rsidRPr="00CC7D52" w:rsidRDefault="00CC7D52" w:rsidP="005B0B2B">
            <w:pPr>
              <w:spacing w:after="60"/>
              <w:jc w:val="both"/>
              <w:rPr>
                <w:rFonts w:cs="Times New Roman"/>
                <w:sz w:val="24"/>
                <w:szCs w:val="24"/>
                <w:lang w:val="pl-PL"/>
              </w:rPr>
            </w:pPr>
            <w:r w:rsidRPr="00CC7D52">
              <w:rPr>
                <w:rFonts w:cs="Times New Roman"/>
                <w:sz w:val="24"/>
                <w:szCs w:val="24"/>
              </w:rPr>
              <w:t xml:space="preserve">Data </w:t>
            </w:r>
            <w:proofErr w:type="spellStart"/>
            <w:r w:rsidRPr="00CC7D52">
              <w:rPr>
                <w:rFonts w:cs="Times New Roman"/>
                <w:sz w:val="24"/>
                <w:szCs w:val="24"/>
              </w:rPr>
              <w:t>zatwierdzenia</w:t>
            </w:r>
            <w:proofErr w:type="spellEnd"/>
          </w:p>
        </w:tc>
      </w:tr>
      <w:tr w:rsidR="00CC7D52" w:rsidRPr="00CC7D52" w:rsidTr="008B1D09">
        <w:tc>
          <w:tcPr>
            <w:tcW w:w="554" w:type="dxa"/>
            <w:tcBorders>
              <w:left w:val="nil"/>
            </w:tcBorders>
          </w:tcPr>
          <w:p w:rsidR="00CC7D52" w:rsidRPr="00CC7D52" w:rsidRDefault="00CC7D52" w:rsidP="005B0B2B">
            <w:pPr>
              <w:spacing w:after="60"/>
              <w:jc w:val="both"/>
              <w:rPr>
                <w:rFonts w:cs="Times New Roman"/>
                <w:sz w:val="24"/>
                <w:szCs w:val="24"/>
                <w:lang w:val="pl-PL"/>
              </w:rPr>
            </w:pPr>
          </w:p>
        </w:tc>
        <w:tc>
          <w:tcPr>
            <w:tcW w:w="3386" w:type="dxa"/>
            <w:gridSpan w:val="3"/>
          </w:tcPr>
          <w:p w:rsidR="00CC7D52" w:rsidRPr="00CC7D52" w:rsidRDefault="00CC7D52" w:rsidP="005B0B2B">
            <w:pPr>
              <w:spacing w:after="60"/>
              <w:jc w:val="both"/>
              <w:rPr>
                <w:rFonts w:cs="Times New Roman"/>
                <w:sz w:val="24"/>
                <w:szCs w:val="24"/>
                <w:lang w:val="pl-PL"/>
              </w:rPr>
            </w:pPr>
            <w:proofErr w:type="spellStart"/>
            <w:r w:rsidRPr="00CC7D52">
              <w:rPr>
                <w:rFonts w:cs="Times New Roman"/>
                <w:sz w:val="24"/>
                <w:szCs w:val="24"/>
              </w:rPr>
              <w:t>dd</w:t>
            </w:r>
            <w:proofErr w:type="spellEnd"/>
            <w:r w:rsidRPr="00CC7D52">
              <w:rPr>
                <w:rFonts w:cs="Times New Roman"/>
                <w:sz w:val="24"/>
                <w:szCs w:val="24"/>
              </w:rPr>
              <w:t>/mm/</w:t>
            </w:r>
            <w:proofErr w:type="spellStart"/>
            <w:r w:rsidRPr="00CC7D52">
              <w:rPr>
                <w:rFonts w:cs="Times New Roman"/>
                <w:sz w:val="24"/>
                <w:szCs w:val="24"/>
              </w:rPr>
              <w:t>rrrr</w:t>
            </w:r>
            <w:proofErr w:type="spellEnd"/>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8B1D09" w:rsidTr="00CC7D52">
        <w:tc>
          <w:tcPr>
            <w:tcW w:w="554" w:type="dxa"/>
            <w:tcBorders>
              <w:left w:val="nil"/>
            </w:tcBorders>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1.2</w:t>
            </w:r>
          </w:p>
        </w:tc>
        <w:tc>
          <w:tcPr>
            <w:tcW w:w="8518" w:type="dxa"/>
            <w:gridSpan w:val="4"/>
            <w:tcBorders>
              <w:right w:val="nil"/>
            </w:tcBorders>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Data poprzedniego zatwierdzenia i w stosownych przypadkach niepowtarzalny alfanumeryczny identyfikator (UAI)</w:t>
            </w:r>
          </w:p>
        </w:tc>
      </w:tr>
      <w:tr w:rsidR="00CC7D52" w:rsidRPr="00CC7D52" w:rsidTr="008B1D09">
        <w:tc>
          <w:tcPr>
            <w:tcW w:w="554" w:type="dxa"/>
            <w:tcBorders>
              <w:left w:val="nil"/>
            </w:tcBorders>
          </w:tcPr>
          <w:p w:rsidR="00CC7D52" w:rsidRPr="00CC7D52" w:rsidRDefault="00CC7D52" w:rsidP="005B0B2B">
            <w:pPr>
              <w:spacing w:after="60"/>
              <w:jc w:val="both"/>
              <w:rPr>
                <w:rFonts w:cs="Times New Roman"/>
                <w:sz w:val="24"/>
                <w:szCs w:val="24"/>
                <w:lang w:val="pl-PL"/>
              </w:rPr>
            </w:pPr>
          </w:p>
        </w:tc>
        <w:tc>
          <w:tcPr>
            <w:tcW w:w="3386" w:type="dxa"/>
            <w:gridSpan w:val="3"/>
          </w:tcPr>
          <w:p w:rsidR="00CC7D52" w:rsidRPr="00CC7D52" w:rsidRDefault="00CC7D52" w:rsidP="005B0B2B">
            <w:pPr>
              <w:spacing w:after="60"/>
              <w:jc w:val="both"/>
              <w:rPr>
                <w:rFonts w:cs="Times New Roman"/>
                <w:sz w:val="24"/>
                <w:szCs w:val="24"/>
                <w:lang w:val="pl-PL"/>
              </w:rPr>
            </w:pPr>
            <w:proofErr w:type="spellStart"/>
            <w:r w:rsidRPr="00CC7D52">
              <w:rPr>
                <w:rFonts w:cs="Times New Roman"/>
                <w:sz w:val="24"/>
                <w:szCs w:val="24"/>
              </w:rPr>
              <w:t>dd</w:t>
            </w:r>
            <w:proofErr w:type="spellEnd"/>
            <w:r w:rsidRPr="00CC7D52">
              <w:rPr>
                <w:rFonts w:cs="Times New Roman"/>
                <w:sz w:val="24"/>
                <w:szCs w:val="24"/>
              </w:rPr>
              <w:t>/mm/</w:t>
            </w:r>
            <w:proofErr w:type="spellStart"/>
            <w:r w:rsidRPr="00CC7D52">
              <w:rPr>
                <w:rFonts w:cs="Times New Roman"/>
                <w:sz w:val="24"/>
                <w:szCs w:val="24"/>
              </w:rPr>
              <w:t>rrrr</w:t>
            </w:r>
            <w:proofErr w:type="spellEnd"/>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CC7D52" w:rsidTr="008B1D09">
        <w:tc>
          <w:tcPr>
            <w:tcW w:w="554" w:type="dxa"/>
            <w:tcBorders>
              <w:left w:val="nil"/>
            </w:tcBorders>
          </w:tcPr>
          <w:p w:rsidR="00CC7D52" w:rsidRPr="00CC7D52" w:rsidRDefault="00CC7D52" w:rsidP="005B0B2B">
            <w:pPr>
              <w:spacing w:after="60"/>
              <w:jc w:val="both"/>
              <w:rPr>
                <w:rFonts w:cs="Times New Roman"/>
                <w:sz w:val="24"/>
                <w:szCs w:val="24"/>
                <w:lang w:val="pl-PL"/>
              </w:rPr>
            </w:pPr>
          </w:p>
        </w:tc>
        <w:tc>
          <w:tcPr>
            <w:tcW w:w="3386" w:type="dxa"/>
            <w:gridSpan w:val="3"/>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UAI</w:t>
            </w:r>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8B1D09" w:rsidTr="008B1D09">
        <w:tc>
          <w:tcPr>
            <w:tcW w:w="554" w:type="dxa"/>
            <w:tcBorders>
              <w:left w:val="nil"/>
            </w:tcBorders>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1.3</w:t>
            </w:r>
          </w:p>
        </w:tc>
        <w:tc>
          <w:tcPr>
            <w:tcW w:w="3386" w:type="dxa"/>
            <w:gridSpan w:val="3"/>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Nazwa organizacji, która ma zostać zatwierdzona</w:t>
            </w:r>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8B1D09" w:rsidTr="008B1D09">
        <w:tc>
          <w:tcPr>
            <w:tcW w:w="554" w:type="dxa"/>
            <w:tcBorders>
              <w:left w:val="nil"/>
            </w:tcBorders>
          </w:tcPr>
          <w:p w:rsidR="00CC7D52" w:rsidRPr="00CC7D52" w:rsidRDefault="00CC7D52" w:rsidP="005B0B2B">
            <w:pPr>
              <w:spacing w:after="60"/>
              <w:jc w:val="both"/>
              <w:rPr>
                <w:rFonts w:cs="Times New Roman"/>
                <w:sz w:val="24"/>
                <w:szCs w:val="24"/>
                <w:lang w:val="pl-PL"/>
              </w:rPr>
            </w:pPr>
          </w:p>
        </w:tc>
        <w:tc>
          <w:tcPr>
            <w:tcW w:w="3386" w:type="dxa"/>
            <w:gridSpan w:val="3"/>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Nazwa: numer VAT/numer wpisu do rejestru handlowego/numer wpisu do rejestru przedsiębiorców (w stosownych przypadkach):</w:t>
            </w:r>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8B1D09" w:rsidTr="008B1D09">
        <w:tc>
          <w:tcPr>
            <w:tcW w:w="554" w:type="dxa"/>
            <w:tcBorders>
              <w:left w:val="nil"/>
            </w:tcBorders>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1.4</w:t>
            </w:r>
          </w:p>
        </w:tc>
        <w:tc>
          <w:tcPr>
            <w:tcW w:w="3386" w:type="dxa"/>
            <w:gridSpan w:val="3"/>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Zasięg geograficzny działalności: Czy wnioskodawca posiada więcej niż jedną lokalizację w państwie członkowskim, w którym ubiega się o zatwierdzenie?</w:t>
            </w:r>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CC7D52" w:rsidTr="008B1D09">
        <w:tc>
          <w:tcPr>
            <w:tcW w:w="3940" w:type="dxa"/>
            <w:gridSpan w:val="4"/>
            <w:tcBorders>
              <w:left w:val="nil"/>
            </w:tcBorders>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TAK lub NIE</w:t>
            </w:r>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8B1D09" w:rsidTr="008B1D09">
        <w:tc>
          <w:tcPr>
            <w:tcW w:w="3940" w:type="dxa"/>
            <w:gridSpan w:val="4"/>
            <w:tcBorders>
              <w:left w:val="nil"/>
            </w:tcBorders>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Jeśli TAK, proszę wymienić wszystkie lokalizacje w tym państwie członkowskim</w:t>
            </w:r>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8B1D09" w:rsidTr="008B1D09">
        <w:tc>
          <w:tcPr>
            <w:tcW w:w="3940" w:type="dxa"/>
            <w:gridSpan w:val="4"/>
            <w:tcBorders>
              <w:left w:val="nil"/>
            </w:tcBorders>
          </w:tcPr>
          <w:p w:rsidR="008B1D09" w:rsidRDefault="00CC7D52" w:rsidP="008B1D09">
            <w:pPr>
              <w:spacing w:after="60"/>
              <w:jc w:val="both"/>
              <w:rPr>
                <w:rFonts w:cs="Times New Roman"/>
                <w:sz w:val="24"/>
                <w:szCs w:val="24"/>
                <w:lang w:val="pl-PL"/>
              </w:rPr>
            </w:pPr>
            <w:r w:rsidRPr="00CC7D52">
              <w:rPr>
                <w:rFonts w:cs="Times New Roman"/>
                <w:sz w:val="24"/>
                <w:szCs w:val="24"/>
                <w:lang w:val="pl-PL"/>
              </w:rPr>
              <w:t>Dla każdej lokalizacji należy podać przybliżoną łączną liczbę:</w:t>
            </w:r>
          </w:p>
          <w:p w:rsidR="008B1D09" w:rsidRDefault="008B1D09" w:rsidP="008B1D09">
            <w:pPr>
              <w:spacing w:after="60"/>
              <w:jc w:val="both"/>
              <w:rPr>
                <w:rFonts w:cs="Times New Roman"/>
                <w:sz w:val="24"/>
                <w:szCs w:val="24"/>
                <w:lang w:val="pl-PL"/>
              </w:rPr>
            </w:pPr>
            <w:r>
              <w:rPr>
                <w:rFonts w:cs="Times New Roman"/>
                <w:sz w:val="24"/>
                <w:szCs w:val="24"/>
                <w:lang w:val="pl-PL"/>
              </w:rPr>
              <w:t>— wszystkich pracowników</w:t>
            </w:r>
          </w:p>
          <w:p w:rsidR="008B1D09" w:rsidRDefault="00CC7D52" w:rsidP="008B1D09">
            <w:pPr>
              <w:spacing w:after="60"/>
              <w:jc w:val="both"/>
              <w:rPr>
                <w:rFonts w:cs="Times New Roman"/>
                <w:sz w:val="24"/>
                <w:szCs w:val="24"/>
                <w:lang w:val="pl-PL"/>
              </w:rPr>
            </w:pPr>
            <w:r w:rsidRPr="00CC7D52">
              <w:rPr>
                <w:rFonts w:cs="Times New Roman"/>
                <w:sz w:val="24"/>
                <w:szCs w:val="24"/>
                <w:lang w:val="pl-PL"/>
              </w:rPr>
              <w:lastRenderedPageBreak/>
              <w:t xml:space="preserve">— pracowników zajmujących się zabezpieczonym ładunkiem lotniczym </w:t>
            </w:r>
            <w:r w:rsidR="008B1D09">
              <w:rPr>
                <w:rFonts w:cs="Times New Roman"/>
                <w:sz w:val="24"/>
                <w:szCs w:val="24"/>
                <w:lang w:val="pl-PL"/>
              </w:rPr>
              <w:t>i zabezpieczoną pocztą lotniczą</w:t>
            </w:r>
          </w:p>
          <w:p w:rsidR="00CC7D52" w:rsidRPr="00CC7D52" w:rsidRDefault="00CC7D52" w:rsidP="008B1D09">
            <w:pPr>
              <w:spacing w:after="60"/>
              <w:jc w:val="both"/>
              <w:rPr>
                <w:rFonts w:cs="Times New Roman"/>
                <w:sz w:val="24"/>
                <w:szCs w:val="24"/>
                <w:lang w:val="pl-PL"/>
              </w:rPr>
            </w:pPr>
            <w:r w:rsidRPr="00CC7D52">
              <w:rPr>
                <w:rFonts w:cs="Times New Roman"/>
                <w:sz w:val="24"/>
                <w:szCs w:val="24"/>
                <w:lang w:val="pl-PL"/>
              </w:rPr>
              <w:t>— rodzaj i udział prowadzonej działalności (jako odsetek działalności ogółem)</w:t>
            </w:r>
            <w:r w:rsidR="008B1D09">
              <w:rPr>
                <w:rFonts w:cs="Times New Roman"/>
                <w:sz w:val="24"/>
                <w:szCs w:val="24"/>
                <w:lang w:val="pl-PL"/>
              </w:rPr>
              <w:t>.</w:t>
            </w:r>
          </w:p>
        </w:tc>
        <w:tc>
          <w:tcPr>
            <w:tcW w:w="5132" w:type="dxa"/>
            <w:tcBorders>
              <w:right w:val="nil"/>
            </w:tcBorders>
          </w:tcPr>
          <w:p w:rsidR="00CC7D52" w:rsidRPr="00CC7D52" w:rsidRDefault="00CC7D52" w:rsidP="005B0B2B">
            <w:pPr>
              <w:spacing w:after="60"/>
              <w:jc w:val="both"/>
              <w:rPr>
                <w:rFonts w:cs="Times New Roman"/>
                <w:sz w:val="24"/>
                <w:szCs w:val="24"/>
                <w:lang w:val="pl-PL"/>
              </w:rPr>
            </w:pPr>
          </w:p>
        </w:tc>
      </w:tr>
      <w:tr w:rsidR="00CC7D52" w:rsidRPr="008B1D09" w:rsidTr="00CC7D52">
        <w:tc>
          <w:tcPr>
            <w:tcW w:w="554" w:type="dxa"/>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 xml:space="preserve">1.5 </w:t>
            </w:r>
          </w:p>
        </w:tc>
        <w:tc>
          <w:tcPr>
            <w:tcW w:w="8518" w:type="dxa"/>
            <w:gridSpan w:val="4"/>
            <w:tcBorders>
              <w:right w:val="nil"/>
            </w:tcBorders>
          </w:tcPr>
          <w:p w:rsidR="00CC7D52" w:rsidRPr="00CC7D52" w:rsidRDefault="00CC7D52" w:rsidP="005B0B2B">
            <w:pPr>
              <w:jc w:val="both"/>
              <w:rPr>
                <w:rFonts w:cs="Times New Roman"/>
                <w:sz w:val="24"/>
                <w:szCs w:val="24"/>
                <w:lang w:val="pl-PL"/>
              </w:rPr>
            </w:pPr>
            <w:r w:rsidRPr="00CC7D52">
              <w:rPr>
                <w:rFonts w:cs="Times New Roman"/>
                <w:sz w:val="24"/>
                <w:szCs w:val="24"/>
                <w:lang w:val="pl-PL"/>
              </w:rPr>
              <w:t>Zasięg geograficzny działalności: Czy wnioskodawca prowadzi działalność również w państwach członkowskich innych niż państwo, w którym ubiega się o zatwierdzenie?</w:t>
            </w:r>
          </w:p>
        </w:tc>
      </w:tr>
      <w:tr w:rsidR="00CC7D52" w:rsidRPr="00CC7D52" w:rsidTr="008B1D09">
        <w:tc>
          <w:tcPr>
            <w:tcW w:w="3940" w:type="dxa"/>
            <w:gridSpan w:val="4"/>
            <w:tcBorders>
              <w:left w:val="nil"/>
            </w:tcBorders>
          </w:tcPr>
          <w:p w:rsidR="00CC7D52" w:rsidRPr="00CC7D52" w:rsidRDefault="00CC7D52" w:rsidP="005B0B2B">
            <w:pPr>
              <w:rPr>
                <w:rFonts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8B1D09" w:rsidTr="008B1D09">
        <w:tc>
          <w:tcPr>
            <w:tcW w:w="3940" w:type="dxa"/>
            <w:gridSpan w:val="4"/>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Jeśli TAK, proszę wymienić wszystkie lokalizacje w innych państwach członkowskich:</w:t>
            </w:r>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8B1D09" w:rsidTr="008B1D09">
        <w:tc>
          <w:tcPr>
            <w:tcW w:w="3940" w:type="dxa"/>
            <w:gridSpan w:val="4"/>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Przybliżona liczba pracowników w każdej lokalizacji</w:t>
            </w:r>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8B1D09" w:rsidTr="008B1D09">
        <w:tc>
          <w:tcPr>
            <w:tcW w:w="3940" w:type="dxa"/>
            <w:gridSpan w:val="4"/>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Należy wskazać rodzaj i udział działalności prowadzonej w każdym z innych państw członkowskich (jako odsetek działalności ogółem)</w:t>
            </w:r>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8B1D09" w:rsidTr="00CC7D52">
        <w:tc>
          <w:tcPr>
            <w:tcW w:w="802" w:type="dxa"/>
            <w:gridSpan w:val="3"/>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1.6</w:t>
            </w:r>
          </w:p>
        </w:tc>
        <w:tc>
          <w:tcPr>
            <w:tcW w:w="8270" w:type="dxa"/>
            <w:gridSpan w:val="2"/>
            <w:tcBorders>
              <w:righ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Adres lokalizacji, które mają zostać zatwierdzone, oraz uzasadnienie wyboru w przypadku wielu lokalizacji. Uwaga: może to dotyczyć również lokalizacji w innych państwach członkowskich [w razie potrzeby należy dodać wiersze]</w:t>
            </w: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Uzasadnienie</w:t>
            </w:r>
            <w:proofErr w:type="spellEnd"/>
            <w:r w:rsidRPr="00CC7D52">
              <w:rPr>
                <w:rFonts w:cs="Times New Roman"/>
                <w:sz w:val="24"/>
                <w:szCs w:val="24"/>
              </w:rPr>
              <w:t xml:space="preserve"> </w:t>
            </w:r>
            <w:proofErr w:type="spellStart"/>
            <w:r w:rsidRPr="00CC7D52">
              <w:rPr>
                <w:rFonts w:cs="Times New Roman"/>
                <w:sz w:val="24"/>
                <w:szCs w:val="24"/>
              </w:rPr>
              <w:t>wyboru</w:t>
            </w:r>
            <w:proofErr w:type="spellEnd"/>
            <w:r w:rsidRPr="00CC7D52">
              <w:rPr>
                <w:rFonts w:cs="Times New Roman"/>
                <w:sz w:val="24"/>
                <w:szCs w:val="24"/>
              </w:rPr>
              <w:t xml:space="preserve"> </w:t>
            </w:r>
            <w:proofErr w:type="spellStart"/>
            <w:r w:rsidRPr="00CC7D52">
              <w:rPr>
                <w:rFonts w:cs="Times New Roman"/>
                <w:sz w:val="24"/>
                <w:szCs w:val="24"/>
              </w:rPr>
              <w:t>lokalizacji</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Numer</w:t>
            </w:r>
            <w:proofErr w:type="spellEnd"/>
            <w:r w:rsidRPr="00CC7D52">
              <w:rPr>
                <w:rFonts w:cs="Times New Roman"/>
                <w:sz w:val="24"/>
                <w:szCs w:val="24"/>
              </w:rPr>
              <w:t>/</w:t>
            </w:r>
            <w:proofErr w:type="spellStart"/>
            <w:r w:rsidRPr="00CC7D52">
              <w:rPr>
                <w:rFonts w:cs="Times New Roman"/>
                <w:sz w:val="24"/>
                <w:szCs w:val="24"/>
              </w:rPr>
              <w:t>jednostka</w:t>
            </w:r>
            <w:proofErr w:type="spellEnd"/>
            <w:r w:rsidRPr="00CC7D52">
              <w:rPr>
                <w:rFonts w:cs="Times New Roman"/>
                <w:sz w:val="24"/>
                <w:szCs w:val="24"/>
              </w:rPr>
              <w:t>/</w:t>
            </w:r>
            <w:proofErr w:type="spellStart"/>
            <w:r w:rsidRPr="00CC7D52">
              <w:rPr>
                <w:rFonts w:cs="Times New Roman"/>
                <w:sz w:val="24"/>
                <w:szCs w:val="24"/>
              </w:rPr>
              <w:t>budynek</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Ulica</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Miasto</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Kod</w:t>
            </w:r>
            <w:proofErr w:type="spellEnd"/>
            <w:r w:rsidRPr="00CC7D52">
              <w:rPr>
                <w:rFonts w:cs="Times New Roman"/>
                <w:sz w:val="24"/>
                <w:szCs w:val="24"/>
              </w:rPr>
              <w:t xml:space="preserve"> </w:t>
            </w:r>
            <w:proofErr w:type="spellStart"/>
            <w:r w:rsidRPr="00CC7D52">
              <w:rPr>
                <w:rFonts w:cs="Times New Roman"/>
                <w:sz w:val="24"/>
                <w:szCs w:val="24"/>
              </w:rPr>
              <w:t>pocztowy</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Państwo</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8B1D09" w:rsidTr="00CC7D52">
        <w:tc>
          <w:tcPr>
            <w:tcW w:w="802" w:type="dxa"/>
            <w:gridSpan w:val="3"/>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1.7</w:t>
            </w:r>
          </w:p>
        </w:tc>
        <w:tc>
          <w:tcPr>
            <w:tcW w:w="8270" w:type="dxa"/>
            <w:gridSpan w:val="2"/>
            <w:tcBorders>
              <w:right w:val="nil"/>
            </w:tcBorders>
          </w:tcPr>
          <w:p w:rsidR="00CC7D52" w:rsidRPr="00CC7D52" w:rsidRDefault="00CC7D52" w:rsidP="005B0B2B">
            <w:pPr>
              <w:jc w:val="both"/>
              <w:rPr>
                <w:rFonts w:cs="Times New Roman"/>
                <w:sz w:val="24"/>
                <w:szCs w:val="24"/>
                <w:lang w:val="pl-PL"/>
              </w:rPr>
            </w:pPr>
            <w:r w:rsidRPr="00CC7D52">
              <w:rPr>
                <w:rFonts w:cs="Times New Roman"/>
                <w:sz w:val="24"/>
                <w:szCs w:val="24"/>
                <w:lang w:val="pl-PL"/>
              </w:rPr>
              <w:t>Główny adres organizacji (jeżeli inny niż lokalizacja, która ma zostać zatwierdzona) w zatwierdzającym państwie członkowskim</w:t>
            </w: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Numer</w:t>
            </w:r>
            <w:proofErr w:type="spellEnd"/>
            <w:r w:rsidRPr="00CC7D52">
              <w:rPr>
                <w:rFonts w:cs="Times New Roman"/>
                <w:sz w:val="24"/>
                <w:szCs w:val="24"/>
              </w:rPr>
              <w:t>/</w:t>
            </w:r>
            <w:proofErr w:type="spellStart"/>
            <w:r w:rsidRPr="00CC7D52">
              <w:rPr>
                <w:rFonts w:cs="Times New Roman"/>
                <w:sz w:val="24"/>
                <w:szCs w:val="24"/>
              </w:rPr>
              <w:t>jednostka</w:t>
            </w:r>
            <w:proofErr w:type="spellEnd"/>
            <w:r w:rsidRPr="00CC7D52">
              <w:rPr>
                <w:rFonts w:cs="Times New Roman"/>
                <w:sz w:val="24"/>
                <w:szCs w:val="24"/>
              </w:rPr>
              <w:t>/</w:t>
            </w:r>
            <w:proofErr w:type="spellStart"/>
            <w:r w:rsidRPr="00CC7D52">
              <w:rPr>
                <w:rFonts w:cs="Times New Roman"/>
                <w:sz w:val="24"/>
                <w:szCs w:val="24"/>
              </w:rPr>
              <w:t>budynek</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Ulica</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Miasto</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Kod</w:t>
            </w:r>
            <w:proofErr w:type="spellEnd"/>
            <w:r w:rsidRPr="00CC7D52">
              <w:rPr>
                <w:rFonts w:cs="Times New Roman"/>
                <w:sz w:val="24"/>
                <w:szCs w:val="24"/>
              </w:rPr>
              <w:t xml:space="preserve"> </w:t>
            </w:r>
            <w:proofErr w:type="spellStart"/>
            <w:r w:rsidRPr="00CC7D52">
              <w:rPr>
                <w:rFonts w:cs="Times New Roman"/>
                <w:sz w:val="24"/>
                <w:szCs w:val="24"/>
              </w:rPr>
              <w:t>pocztowy</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proofErr w:type="spellStart"/>
            <w:r w:rsidRPr="00CC7D52">
              <w:rPr>
                <w:rFonts w:cs="Times New Roman"/>
                <w:sz w:val="24"/>
                <w:szCs w:val="24"/>
              </w:rPr>
              <w:t>Państwo</w:t>
            </w:r>
            <w:proofErr w:type="spellEnd"/>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8B1D09" w:rsidTr="00CC7D52">
        <w:tc>
          <w:tcPr>
            <w:tcW w:w="802" w:type="dxa"/>
            <w:gridSpan w:val="3"/>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1.8</w:t>
            </w:r>
          </w:p>
        </w:tc>
        <w:tc>
          <w:tcPr>
            <w:tcW w:w="8270" w:type="dxa"/>
            <w:gridSpan w:val="2"/>
            <w:tcBorders>
              <w:right w:val="nil"/>
            </w:tcBorders>
          </w:tcPr>
          <w:p w:rsidR="00CC7D52" w:rsidRPr="00CC7D52" w:rsidRDefault="00CC7D52" w:rsidP="005B0B2B">
            <w:pPr>
              <w:jc w:val="both"/>
              <w:rPr>
                <w:rFonts w:cs="Times New Roman"/>
                <w:sz w:val="24"/>
                <w:szCs w:val="24"/>
                <w:lang w:val="pl-PL"/>
              </w:rPr>
            </w:pPr>
            <w:r w:rsidRPr="00CC7D52">
              <w:rPr>
                <w:rFonts w:cs="Times New Roman"/>
                <w:sz w:val="24"/>
                <w:szCs w:val="24"/>
                <w:lang w:val="pl-PL"/>
              </w:rPr>
              <w:t>Imię i nazwisko oraz stanowisko osoby odpowiedzialnej za ochronę ładunku lotniczego/poczty lotnicze</w:t>
            </w: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r w:rsidRPr="00CC7D52">
              <w:rPr>
                <w:rFonts w:cs="Times New Roman"/>
                <w:sz w:val="24"/>
                <w:szCs w:val="24"/>
                <w:lang w:val="pl-PL"/>
              </w:rPr>
              <w:t>Nazwa</w:t>
            </w:r>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CC7D52" w:rsidTr="008B1D09">
        <w:tc>
          <w:tcPr>
            <w:tcW w:w="802" w:type="dxa"/>
            <w:gridSpan w:val="3"/>
            <w:tcBorders>
              <w:left w:val="nil"/>
            </w:tcBorders>
          </w:tcPr>
          <w:p w:rsidR="00CC7D52" w:rsidRPr="00CC7D52" w:rsidRDefault="00CC7D52" w:rsidP="005B0B2B">
            <w:pPr>
              <w:rPr>
                <w:rFonts w:cs="Times New Roman"/>
                <w:sz w:val="24"/>
                <w:szCs w:val="24"/>
                <w:lang w:val="pl-PL"/>
              </w:rPr>
            </w:pPr>
          </w:p>
        </w:tc>
        <w:tc>
          <w:tcPr>
            <w:tcW w:w="3138" w:type="dxa"/>
          </w:tcPr>
          <w:p w:rsidR="00CC7D52" w:rsidRPr="00CC7D52" w:rsidRDefault="00CC7D52" w:rsidP="005B0B2B">
            <w:pPr>
              <w:rPr>
                <w:rFonts w:cs="Times New Roman"/>
                <w:sz w:val="24"/>
                <w:szCs w:val="24"/>
                <w:lang w:val="pl-PL"/>
              </w:rPr>
            </w:pPr>
            <w:r w:rsidRPr="00CC7D52">
              <w:rPr>
                <w:rFonts w:cs="Times New Roman"/>
                <w:sz w:val="24"/>
                <w:szCs w:val="24"/>
                <w:lang w:val="pl-PL"/>
              </w:rPr>
              <w:t>Stanowisko</w:t>
            </w:r>
          </w:p>
        </w:tc>
        <w:tc>
          <w:tcPr>
            <w:tcW w:w="5132" w:type="dxa"/>
            <w:tcBorders>
              <w:right w:val="nil"/>
            </w:tcBorders>
          </w:tcPr>
          <w:p w:rsidR="00CC7D52" w:rsidRPr="00CC7D52" w:rsidRDefault="00CC7D52" w:rsidP="005B0B2B">
            <w:pPr>
              <w:rPr>
                <w:rFonts w:cs="Times New Roman"/>
                <w:sz w:val="24"/>
                <w:szCs w:val="24"/>
                <w:lang w:val="pl-PL"/>
              </w:rPr>
            </w:pPr>
          </w:p>
        </w:tc>
      </w:tr>
      <w:tr w:rsidR="008B1D09" w:rsidRPr="00CC7D52" w:rsidTr="008B1D09">
        <w:tc>
          <w:tcPr>
            <w:tcW w:w="802" w:type="dxa"/>
            <w:gridSpan w:val="3"/>
            <w:tcBorders>
              <w:left w:val="nil"/>
            </w:tcBorders>
          </w:tcPr>
          <w:p w:rsidR="008B1D09" w:rsidRPr="00CC7D52" w:rsidRDefault="008B1D09" w:rsidP="005B0B2B">
            <w:pPr>
              <w:rPr>
                <w:rFonts w:cs="Times New Roman"/>
                <w:sz w:val="24"/>
                <w:szCs w:val="24"/>
                <w:lang w:val="pl-PL"/>
              </w:rPr>
            </w:pPr>
            <w:r w:rsidRPr="00CC7D52">
              <w:rPr>
                <w:rFonts w:cs="Times New Roman"/>
                <w:sz w:val="24"/>
                <w:szCs w:val="24"/>
                <w:lang w:val="pl-PL"/>
              </w:rPr>
              <w:t>1.9</w:t>
            </w:r>
          </w:p>
        </w:tc>
        <w:tc>
          <w:tcPr>
            <w:tcW w:w="3138" w:type="dxa"/>
            <w:tcBorders>
              <w:right w:val="nil"/>
            </w:tcBorders>
          </w:tcPr>
          <w:p w:rsidR="008B1D09" w:rsidRPr="00CC7D52" w:rsidRDefault="008B1D09" w:rsidP="005B0B2B">
            <w:pPr>
              <w:rPr>
                <w:rFonts w:cs="Times New Roman"/>
                <w:sz w:val="24"/>
                <w:szCs w:val="24"/>
                <w:lang w:val="pl-PL"/>
              </w:rPr>
            </w:pPr>
            <w:r w:rsidRPr="00CC7D52">
              <w:rPr>
                <w:rFonts w:cs="Times New Roman"/>
                <w:sz w:val="24"/>
                <w:szCs w:val="24"/>
                <w:lang w:val="pl-PL"/>
              </w:rPr>
              <w:t>Numer telefonu kontaktowego</w:t>
            </w:r>
          </w:p>
        </w:tc>
        <w:tc>
          <w:tcPr>
            <w:tcW w:w="5132" w:type="dxa"/>
            <w:tcBorders>
              <w:right w:val="nil"/>
            </w:tcBorders>
          </w:tcPr>
          <w:p w:rsidR="008B1D09" w:rsidRPr="00CC7D52" w:rsidRDefault="008B1D09" w:rsidP="005B0B2B">
            <w:pPr>
              <w:rPr>
                <w:rFonts w:cs="Times New Roman"/>
                <w:sz w:val="24"/>
                <w:szCs w:val="24"/>
                <w:lang w:val="pl-PL"/>
              </w:rPr>
            </w:pPr>
          </w:p>
        </w:tc>
      </w:tr>
      <w:tr w:rsidR="00CC7D52" w:rsidRPr="00CC7D52" w:rsidTr="008B1D09">
        <w:tc>
          <w:tcPr>
            <w:tcW w:w="3940" w:type="dxa"/>
            <w:gridSpan w:val="4"/>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Numer telefonu</w:t>
            </w:r>
          </w:p>
        </w:tc>
        <w:tc>
          <w:tcPr>
            <w:tcW w:w="5132" w:type="dxa"/>
            <w:tcBorders>
              <w:right w:val="nil"/>
            </w:tcBorders>
          </w:tcPr>
          <w:p w:rsidR="00CC7D52" w:rsidRPr="00CC7D52" w:rsidRDefault="00CC7D52" w:rsidP="005B0B2B">
            <w:pPr>
              <w:rPr>
                <w:rFonts w:cs="Times New Roman"/>
                <w:sz w:val="24"/>
                <w:szCs w:val="24"/>
                <w:lang w:val="pl-PL"/>
              </w:rPr>
            </w:pPr>
          </w:p>
        </w:tc>
      </w:tr>
      <w:tr w:rsidR="00CC7D52" w:rsidRPr="008B1D09" w:rsidTr="00CC7D52">
        <w:tc>
          <w:tcPr>
            <w:tcW w:w="757" w:type="dxa"/>
            <w:gridSpan w:val="2"/>
            <w:tcBorders>
              <w:left w:val="nil"/>
            </w:tcBorders>
          </w:tcPr>
          <w:p w:rsidR="00CC7D52" w:rsidRPr="00CC7D52" w:rsidRDefault="00CC7D52" w:rsidP="005B0B2B">
            <w:pPr>
              <w:rPr>
                <w:rFonts w:cs="Times New Roman"/>
                <w:sz w:val="24"/>
                <w:szCs w:val="24"/>
                <w:lang w:val="pl-PL"/>
              </w:rPr>
            </w:pPr>
            <w:r w:rsidRPr="00CC7D52">
              <w:rPr>
                <w:rFonts w:cs="Times New Roman"/>
                <w:sz w:val="24"/>
                <w:szCs w:val="24"/>
                <w:lang w:val="pl-PL"/>
              </w:rPr>
              <w:t>1.10</w:t>
            </w:r>
          </w:p>
        </w:tc>
        <w:tc>
          <w:tcPr>
            <w:tcW w:w="8315" w:type="dxa"/>
            <w:gridSpan w:val="3"/>
            <w:tcBorders>
              <w:right w:val="nil"/>
            </w:tcBorders>
          </w:tcPr>
          <w:p w:rsidR="00CC7D52" w:rsidRPr="00CC7D52" w:rsidRDefault="008B1D09" w:rsidP="005B0B2B">
            <w:pPr>
              <w:rPr>
                <w:rFonts w:cs="Times New Roman"/>
                <w:sz w:val="24"/>
                <w:szCs w:val="24"/>
                <w:lang w:val="pl-PL"/>
              </w:rPr>
            </w:pPr>
            <w:r>
              <w:rPr>
                <w:rFonts w:cs="Times New Roman"/>
                <w:sz w:val="24"/>
                <w:szCs w:val="24"/>
                <w:lang w:val="pl-PL"/>
              </w:rPr>
              <w:t>Adres e-</w:t>
            </w:r>
            <w:r w:rsidR="00CC7D52" w:rsidRPr="00CC7D52">
              <w:rPr>
                <w:rFonts w:cs="Times New Roman"/>
                <w:sz w:val="24"/>
                <w:szCs w:val="24"/>
                <w:lang w:val="pl-PL"/>
              </w:rPr>
              <w:t>mail punktu kontaktowego</w:t>
            </w:r>
          </w:p>
        </w:tc>
      </w:tr>
      <w:tr w:rsidR="00CC7D52" w:rsidRPr="00CC7D52" w:rsidTr="008B1D09">
        <w:tc>
          <w:tcPr>
            <w:tcW w:w="3940" w:type="dxa"/>
            <w:gridSpan w:val="4"/>
            <w:tcBorders>
              <w:left w:val="nil"/>
            </w:tcBorders>
          </w:tcPr>
          <w:p w:rsidR="00CC7D52" w:rsidRPr="00CC7D52" w:rsidRDefault="00CC7D52" w:rsidP="005B0B2B">
            <w:pPr>
              <w:rPr>
                <w:rFonts w:cs="Times New Roman"/>
                <w:sz w:val="24"/>
                <w:szCs w:val="24"/>
                <w:lang w:val="pl-PL"/>
              </w:rPr>
            </w:pPr>
            <w:proofErr w:type="spellStart"/>
            <w:r w:rsidRPr="00CC7D52">
              <w:rPr>
                <w:rFonts w:cs="Times New Roman"/>
                <w:sz w:val="24"/>
                <w:szCs w:val="24"/>
              </w:rPr>
              <w:t>Adres</w:t>
            </w:r>
            <w:proofErr w:type="spellEnd"/>
            <w:r w:rsidRPr="00CC7D52">
              <w:rPr>
                <w:rFonts w:cs="Times New Roman"/>
                <w:sz w:val="24"/>
                <w:szCs w:val="24"/>
              </w:rPr>
              <w:t xml:space="preserve"> e-mail</w:t>
            </w:r>
          </w:p>
        </w:tc>
        <w:tc>
          <w:tcPr>
            <w:tcW w:w="5132" w:type="dxa"/>
            <w:tcBorders>
              <w:right w:val="nil"/>
            </w:tcBorders>
          </w:tcPr>
          <w:p w:rsidR="00CC7D52" w:rsidRPr="00CC7D52" w:rsidRDefault="00CC7D52" w:rsidP="005B0B2B">
            <w:pPr>
              <w:rPr>
                <w:rFonts w:cs="Times New Roman"/>
                <w:sz w:val="24"/>
                <w:szCs w:val="24"/>
                <w:lang w:val="pl-PL"/>
              </w:rPr>
            </w:pPr>
          </w:p>
        </w:tc>
      </w:tr>
    </w:tbl>
    <w:p w:rsidR="00CC7D52" w:rsidRDefault="00CC7D52" w:rsidP="00CC7D52">
      <w:pPr>
        <w:spacing w:after="60"/>
        <w:rPr>
          <w:rFonts w:cs="Times New Roman"/>
          <w:sz w:val="24"/>
          <w:szCs w:val="24"/>
          <w:lang w:val="pl-PL"/>
        </w:rPr>
      </w:pPr>
    </w:p>
    <w:p w:rsidR="008B1D09" w:rsidRDefault="008B1D09" w:rsidP="00CC7D52">
      <w:pPr>
        <w:spacing w:after="60"/>
        <w:jc w:val="center"/>
        <w:rPr>
          <w:rFonts w:cs="Times New Roman"/>
          <w:sz w:val="24"/>
          <w:szCs w:val="24"/>
          <w:lang w:val="pl-PL"/>
        </w:rPr>
      </w:pPr>
    </w:p>
    <w:p w:rsidR="008B1D09" w:rsidRDefault="008B1D09" w:rsidP="00CC7D52">
      <w:pPr>
        <w:spacing w:after="60"/>
        <w:jc w:val="center"/>
        <w:rPr>
          <w:rFonts w:cs="Times New Roman"/>
          <w:sz w:val="24"/>
          <w:szCs w:val="24"/>
          <w:lang w:val="pl-PL"/>
        </w:rPr>
      </w:pPr>
    </w:p>
    <w:p w:rsidR="00CC7D52" w:rsidRPr="00CC7D52" w:rsidRDefault="00CC7D52" w:rsidP="00CC7D52">
      <w:pPr>
        <w:spacing w:after="60"/>
        <w:jc w:val="center"/>
        <w:rPr>
          <w:rFonts w:cs="Times New Roman"/>
          <w:sz w:val="24"/>
          <w:szCs w:val="24"/>
          <w:lang w:val="pl-PL"/>
        </w:rPr>
      </w:pPr>
      <w:r w:rsidRPr="00CC7D52">
        <w:rPr>
          <w:rFonts w:cs="Times New Roman"/>
          <w:sz w:val="24"/>
          <w:szCs w:val="24"/>
          <w:lang w:val="pl-PL"/>
        </w:rPr>
        <w:lastRenderedPageBreak/>
        <w:t>CZĘŚĆ 2</w:t>
      </w:r>
    </w:p>
    <w:p w:rsidR="00CC7D52" w:rsidRPr="00CC7D52" w:rsidRDefault="00CC7D52" w:rsidP="00CC7D52">
      <w:pPr>
        <w:spacing w:after="60"/>
        <w:jc w:val="center"/>
        <w:rPr>
          <w:rFonts w:cs="Times New Roman"/>
          <w:sz w:val="24"/>
          <w:szCs w:val="24"/>
          <w:lang w:val="pl-PL"/>
        </w:rPr>
      </w:pPr>
      <w:r w:rsidRPr="00CC7D52">
        <w:rPr>
          <w:rFonts w:cs="Times New Roman"/>
          <w:sz w:val="24"/>
          <w:szCs w:val="24"/>
          <w:lang w:val="pl-PL"/>
        </w:rPr>
        <w:t>Rekrutacja i szkolenie personelu</w:t>
      </w:r>
    </w:p>
    <w:p w:rsidR="00CC7D52" w:rsidRPr="00CC7D52" w:rsidRDefault="00CC7D52" w:rsidP="00CC7D52">
      <w:pPr>
        <w:spacing w:after="60"/>
        <w:jc w:val="center"/>
        <w:rPr>
          <w:rFonts w:cs="Times New Roman"/>
          <w:sz w:val="24"/>
          <w:szCs w:val="24"/>
          <w:lang w:val="pl-PL"/>
        </w:rPr>
      </w:pPr>
    </w:p>
    <w:p w:rsidR="00CC7D52" w:rsidRPr="00CC7D52" w:rsidRDefault="00CC7D52" w:rsidP="00CC7D52">
      <w:pPr>
        <w:spacing w:after="60"/>
        <w:jc w:val="both"/>
        <w:rPr>
          <w:rFonts w:cs="Times New Roman"/>
          <w:sz w:val="24"/>
          <w:szCs w:val="24"/>
          <w:lang w:val="pl-PL"/>
        </w:rPr>
      </w:pPr>
      <w:r w:rsidRPr="00CC7D52">
        <w:rPr>
          <w:rFonts w:cs="Times New Roman"/>
          <w:sz w:val="24"/>
          <w:szCs w:val="24"/>
          <w:lang w:val="pl-PL"/>
        </w:rPr>
        <w:t>Cel: zapewnienie, aby cały zobowiązany do tego personel został poddany odpowiedniemu sprawdzeniu przeszłości i szkoleniu zgodnie z pkt 11 załącznika do rozporządzenia wykonawczego (UE) 2015/1998</w:t>
      </w:r>
    </w:p>
    <w:p w:rsidR="00E136D5" w:rsidRPr="00CC7D52" w:rsidRDefault="00E136D5">
      <w:pPr>
        <w:rPr>
          <w:sz w:val="24"/>
          <w:szCs w:val="24"/>
          <w:lang w:val="pl-PL"/>
        </w:rPr>
      </w:pP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846"/>
        <w:gridCol w:w="57"/>
        <w:gridCol w:w="29"/>
        <w:gridCol w:w="70"/>
        <w:gridCol w:w="88"/>
        <w:gridCol w:w="1824"/>
        <w:gridCol w:w="45"/>
        <w:gridCol w:w="30"/>
        <w:gridCol w:w="30"/>
        <w:gridCol w:w="15"/>
        <w:gridCol w:w="15"/>
        <w:gridCol w:w="6023"/>
      </w:tblGrid>
      <w:tr w:rsidR="00CC7D52" w:rsidRPr="008B1D09" w:rsidTr="00CC7D52">
        <w:tc>
          <w:tcPr>
            <w:tcW w:w="1090" w:type="dxa"/>
            <w:gridSpan w:val="5"/>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2.1</w:t>
            </w:r>
          </w:p>
        </w:tc>
        <w:tc>
          <w:tcPr>
            <w:tcW w:w="7982" w:type="dxa"/>
            <w:gridSpan w:val="7"/>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Czy proces mianowania wymienionej w dokumentacji osoby odpowiedzialnej za stosowanie i nadzór nad wdrażaniem środków kontroli w zakresie ochrony w lokalizacji obejmuje wymóg rozszerzonego sprawdzenia przeszłości zgodnie z pkt 11.1.1 lit. b) załącznika do rozporządzenia wykonawczego (UE) 2015/1998?</w:t>
            </w:r>
          </w:p>
        </w:tc>
      </w:tr>
      <w:tr w:rsidR="00CC7D52" w:rsidRPr="00CC7D52" w:rsidTr="00CC7D52">
        <w:tc>
          <w:tcPr>
            <w:tcW w:w="3049" w:type="dxa"/>
            <w:gridSpan w:val="11"/>
          </w:tcPr>
          <w:p w:rsidR="00CC7D52" w:rsidRPr="00CC7D52" w:rsidRDefault="00CC7D52" w:rsidP="005B0B2B">
            <w:pPr>
              <w:spacing w:after="60"/>
              <w:jc w:val="both"/>
              <w:rPr>
                <w:rFonts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023" w:type="dxa"/>
          </w:tcPr>
          <w:p w:rsidR="00CC7D52" w:rsidRPr="00CC7D52" w:rsidRDefault="00CC7D52" w:rsidP="005B0B2B">
            <w:pPr>
              <w:spacing w:after="60"/>
              <w:jc w:val="both"/>
              <w:rPr>
                <w:rFonts w:cs="Times New Roman"/>
                <w:sz w:val="24"/>
                <w:szCs w:val="24"/>
                <w:lang w:val="pl-PL"/>
              </w:rPr>
            </w:pPr>
          </w:p>
        </w:tc>
      </w:tr>
      <w:tr w:rsidR="00CC7D52" w:rsidRPr="00CC7D52" w:rsidTr="00CC7D52">
        <w:tc>
          <w:tcPr>
            <w:tcW w:w="3049" w:type="dxa"/>
            <w:gridSpan w:val="11"/>
          </w:tcPr>
          <w:p w:rsidR="00CC7D52" w:rsidRPr="00CC7D52" w:rsidRDefault="00CC7D52" w:rsidP="005B0B2B">
            <w:pPr>
              <w:spacing w:after="60"/>
              <w:jc w:val="both"/>
              <w:rPr>
                <w:rFonts w:cs="Times New Roman"/>
                <w:sz w:val="24"/>
                <w:szCs w:val="24"/>
                <w:lang w:val="pl-PL"/>
              </w:rPr>
            </w:pPr>
            <w:proofErr w:type="spellStart"/>
            <w:r w:rsidRPr="00CC7D52">
              <w:rPr>
                <w:rFonts w:cs="Times New Roman"/>
                <w:sz w:val="24"/>
                <w:szCs w:val="24"/>
              </w:rPr>
              <w:t>Jeśli</w:t>
            </w:r>
            <w:proofErr w:type="spellEnd"/>
            <w:r w:rsidRPr="00CC7D52">
              <w:rPr>
                <w:rFonts w:cs="Times New Roman"/>
                <w:sz w:val="24"/>
                <w:szCs w:val="24"/>
              </w:rPr>
              <w:t xml:space="preserve"> TAK, </w:t>
            </w:r>
            <w:proofErr w:type="spellStart"/>
            <w:r w:rsidRPr="00CC7D52">
              <w:rPr>
                <w:rFonts w:cs="Times New Roman"/>
                <w:sz w:val="24"/>
                <w:szCs w:val="24"/>
              </w:rPr>
              <w:t>należy</w:t>
            </w:r>
            <w:proofErr w:type="spellEnd"/>
            <w:r w:rsidRPr="00CC7D52">
              <w:rPr>
                <w:rFonts w:cs="Times New Roman"/>
                <w:sz w:val="24"/>
                <w:szCs w:val="24"/>
              </w:rPr>
              <w:t xml:space="preserve"> </w:t>
            </w:r>
            <w:proofErr w:type="spellStart"/>
            <w:r w:rsidRPr="00CC7D52">
              <w:rPr>
                <w:rFonts w:cs="Times New Roman"/>
                <w:sz w:val="24"/>
                <w:szCs w:val="24"/>
              </w:rPr>
              <w:t>opisać</w:t>
            </w:r>
            <w:proofErr w:type="spellEnd"/>
          </w:p>
        </w:tc>
        <w:tc>
          <w:tcPr>
            <w:tcW w:w="6023" w:type="dxa"/>
          </w:tcPr>
          <w:p w:rsidR="00CC7D52" w:rsidRPr="00CC7D52" w:rsidRDefault="00CC7D52" w:rsidP="005B0B2B">
            <w:pPr>
              <w:spacing w:after="60"/>
              <w:jc w:val="both"/>
              <w:rPr>
                <w:rFonts w:cs="Times New Roman"/>
                <w:sz w:val="24"/>
                <w:szCs w:val="24"/>
                <w:lang w:val="pl-PL"/>
              </w:rPr>
            </w:pPr>
          </w:p>
        </w:tc>
      </w:tr>
      <w:tr w:rsidR="00CC7D52" w:rsidRPr="008B1D09" w:rsidTr="00CC7D52">
        <w:tc>
          <w:tcPr>
            <w:tcW w:w="1090" w:type="dxa"/>
            <w:gridSpan w:val="5"/>
          </w:tcPr>
          <w:p w:rsidR="00CC7D52" w:rsidRPr="00CC7D52" w:rsidRDefault="00CC7D52" w:rsidP="005B0B2B">
            <w:pPr>
              <w:spacing w:after="60"/>
              <w:jc w:val="both"/>
              <w:rPr>
                <w:rFonts w:cs="Times New Roman"/>
                <w:sz w:val="24"/>
                <w:szCs w:val="24"/>
                <w:lang w:val="pl-PL"/>
              </w:rPr>
            </w:pPr>
            <w:r w:rsidRPr="00CC7D52">
              <w:rPr>
                <w:rFonts w:cs="Times New Roman"/>
                <w:sz w:val="24"/>
                <w:szCs w:val="24"/>
              </w:rPr>
              <w:t>2.2</w:t>
            </w:r>
          </w:p>
        </w:tc>
        <w:tc>
          <w:tcPr>
            <w:tcW w:w="7982" w:type="dxa"/>
            <w:gridSpan w:val="7"/>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Czy istnieje procedura rekrutacji mająca na celu zapewnienie, aby cały personel mający nienadzorowany dostęp lub dostęp bez eskorty do identyfikowalnego ładunku lotniczego lub identyfikowalnej poczty lotniczej, do których zastosowano wymagane środki kontroli w zakresie ochrony, przeszedł sprawdzenie przeszłości zgodnie z pkt 11.1.2 lit. b) załącznika do rozporządzenia wykonawczego (UE) 2015/1998 i w stopniu wymaganym przez odpowiedni organ zatwierdzający?</w:t>
            </w:r>
          </w:p>
        </w:tc>
      </w:tr>
      <w:tr w:rsidR="00CC7D52" w:rsidRPr="00CC7D52" w:rsidTr="00CC7D52">
        <w:tc>
          <w:tcPr>
            <w:tcW w:w="3034" w:type="dxa"/>
            <w:gridSpan w:val="10"/>
          </w:tcPr>
          <w:p w:rsidR="00CC7D52" w:rsidRPr="00CC7D52" w:rsidRDefault="00CC7D52" w:rsidP="005B0B2B">
            <w:pPr>
              <w:spacing w:after="60"/>
              <w:jc w:val="both"/>
              <w:rPr>
                <w:rFonts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038" w:type="dxa"/>
            <w:gridSpan w:val="2"/>
          </w:tcPr>
          <w:p w:rsidR="00CC7D52" w:rsidRPr="00CC7D52" w:rsidRDefault="00CC7D52" w:rsidP="005B0B2B">
            <w:pPr>
              <w:spacing w:after="60"/>
              <w:jc w:val="both"/>
              <w:rPr>
                <w:rFonts w:cs="Times New Roman"/>
                <w:sz w:val="24"/>
                <w:szCs w:val="24"/>
                <w:lang w:val="pl-PL"/>
              </w:rPr>
            </w:pPr>
          </w:p>
        </w:tc>
      </w:tr>
      <w:tr w:rsidR="00CC7D52" w:rsidRPr="00CC7D52" w:rsidTr="00CC7D52">
        <w:tc>
          <w:tcPr>
            <w:tcW w:w="3034" w:type="dxa"/>
            <w:gridSpan w:val="10"/>
          </w:tcPr>
          <w:p w:rsidR="00CC7D52" w:rsidRPr="00CC7D52" w:rsidRDefault="00CC7D52" w:rsidP="005B0B2B">
            <w:pPr>
              <w:spacing w:after="60"/>
              <w:jc w:val="both"/>
              <w:rPr>
                <w:rFonts w:cs="Times New Roman"/>
                <w:sz w:val="24"/>
                <w:szCs w:val="24"/>
                <w:lang w:val="pl-PL"/>
              </w:rPr>
            </w:pPr>
            <w:proofErr w:type="spellStart"/>
            <w:r w:rsidRPr="00CC7D52">
              <w:rPr>
                <w:rFonts w:cs="Times New Roman"/>
                <w:sz w:val="24"/>
                <w:szCs w:val="24"/>
              </w:rPr>
              <w:t>Jeśli</w:t>
            </w:r>
            <w:proofErr w:type="spellEnd"/>
            <w:r w:rsidRPr="00CC7D52">
              <w:rPr>
                <w:rFonts w:cs="Times New Roman"/>
                <w:sz w:val="24"/>
                <w:szCs w:val="24"/>
              </w:rPr>
              <w:t xml:space="preserve"> TAK, </w:t>
            </w:r>
            <w:proofErr w:type="spellStart"/>
            <w:r w:rsidRPr="00CC7D52">
              <w:rPr>
                <w:rFonts w:cs="Times New Roman"/>
                <w:sz w:val="24"/>
                <w:szCs w:val="24"/>
              </w:rPr>
              <w:t>należy</w:t>
            </w:r>
            <w:proofErr w:type="spellEnd"/>
            <w:r w:rsidRPr="00CC7D52">
              <w:rPr>
                <w:rFonts w:cs="Times New Roman"/>
                <w:sz w:val="24"/>
                <w:szCs w:val="24"/>
              </w:rPr>
              <w:t xml:space="preserve"> </w:t>
            </w:r>
            <w:proofErr w:type="spellStart"/>
            <w:r w:rsidRPr="00CC7D52">
              <w:rPr>
                <w:rFonts w:cs="Times New Roman"/>
                <w:sz w:val="24"/>
                <w:szCs w:val="24"/>
              </w:rPr>
              <w:t>opisać</w:t>
            </w:r>
            <w:proofErr w:type="spellEnd"/>
          </w:p>
        </w:tc>
        <w:tc>
          <w:tcPr>
            <w:tcW w:w="6038" w:type="dxa"/>
            <w:gridSpan w:val="2"/>
          </w:tcPr>
          <w:p w:rsidR="00CC7D52" w:rsidRPr="00CC7D52" w:rsidRDefault="00CC7D52" w:rsidP="005B0B2B">
            <w:pPr>
              <w:spacing w:after="60"/>
              <w:jc w:val="both"/>
              <w:rPr>
                <w:rFonts w:cs="Times New Roman"/>
                <w:sz w:val="24"/>
                <w:szCs w:val="24"/>
                <w:lang w:val="pl-PL"/>
              </w:rPr>
            </w:pPr>
          </w:p>
        </w:tc>
      </w:tr>
      <w:tr w:rsidR="00CC7D52" w:rsidRPr="008B1D09" w:rsidTr="00CC7D52">
        <w:tc>
          <w:tcPr>
            <w:tcW w:w="1090" w:type="dxa"/>
            <w:gridSpan w:val="5"/>
          </w:tcPr>
          <w:p w:rsidR="00CC7D52" w:rsidRPr="00CC7D52" w:rsidRDefault="00CC7D52" w:rsidP="005B0B2B">
            <w:pPr>
              <w:spacing w:after="60"/>
              <w:jc w:val="both"/>
              <w:rPr>
                <w:rFonts w:cs="Times New Roman"/>
                <w:sz w:val="24"/>
                <w:szCs w:val="24"/>
                <w:lang w:val="pl-PL"/>
              </w:rPr>
            </w:pPr>
            <w:r w:rsidRPr="00CC7D52">
              <w:rPr>
                <w:rFonts w:cs="Times New Roman"/>
                <w:sz w:val="24"/>
                <w:szCs w:val="24"/>
              </w:rPr>
              <w:t>2.3</w:t>
            </w:r>
          </w:p>
        </w:tc>
        <w:tc>
          <w:tcPr>
            <w:tcW w:w="7982" w:type="dxa"/>
            <w:gridSpan w:val="7"/>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Czy istnieje procedura rekrutacji mająca na celu zapewnienie, aby cały personel niemający nienadzorowanego dostępu lub dostępu bez eskorty do ładunku lub poczty, do których zastosowano wymagane środki kontroli w zakresie ochrony, i zajmujący się przewozem i ograniczonym składowaniem tego ładunku lub poczty przeszedł ogólne szkolenie w zakresie świadomości ochrony lotnictwa cywilnego zgodnie z pkt 11.2.7 załącznika do rozporządzenia wykonawczego (UE) 2015/1998?</w:t>
            </w:r>
          </w:p>
        </w:tc>
      </w:tr>
      <w:tr w:rsidR="00CC7D52" w:rsidRPr="00CC7D52" w:rsidTr="00CC7D52">
        <w:tc>
          <w:tcPr>
            <w:tcW w:w="2989" w:type="dxa"/>
            <w:gridSpan w:val="8"/>
          </w:tcPr>
          <w:p w:rsidR="00CC7D52" w:rsidRPr="00CC7D52" w:rsidRDefault="00CC7D52" w:rsidP="005B0B2B">
            <w:pPr>
              <w:spacing w:after="60"/>
              <w:jc w:val="both"/>
              <w:rPr>
                <w:rFonts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083" w:type="dxa"/>
            <w:gridSpan w:val="4"/>
          </w:tcPr>
          <w:p w:rsidR="00CC7D52" w:rsidRPr="00CC7D52" w:rsidRDefault="00CC7D52" w:rsidP="005B0B2B">
            <w:pPr>
              <w:spacing w:after="60"/>
              <w:jc w:val="both"/>
              <w:rPr>
                <w:rFonts w:cs="Times New Roman"/>
                <w:sz w:val="24"/>
                <w:szCs w:val="24"/>
                <w:lang w:val="pl-PL"/>
              </w:rPr>
            </w:pPr>
          </w:p>
        </w:tc>
      </w:tr>
      <w:tr w:rsidR="00CC7D52" w:rsidRPr="00CC7D52" w:rsidTr="00CC7D52">
        <w:tc>
          <w:tcPr>
            <w:tcW w:w="2989" w:type="dxa"/>
            <w:gridSpan w:val="8"/>
          </w:tcPr>
          <w:p w:rsidR="00CC7D52" w:rsidRPr="00CC7D52" w:rsidRDefault="00CC7D52" w:rsidP="005B0B2B">
            <w:pPr>
              <w:spacing w:after="60"/>
              <w:jc w:val="both"/>
              <w:rPr>
                <w:rFonts w:cs="Times New Roman"/>
                <w:sz w:val="24"/>
                <w:szCs w:val="24"/>
                <w:lang w:val="pl-PL"/>
              </w:rPr>
            </w:pPr>
            <w:proofErr w:type="spellStart"/>
            <w:r w:rsidRPr="00CC7D52">
              <w:rPr>
                <w:rFonts w:cs="Times New Roman"/>
                <w:sz w:val="24"/>
                <w:szCs w:val="24"/>
              </w:rPr>
              <w:t>Jeśli</w:t>
            </w:r>
            <w:proofErr w:type="spellEnd"/>
            <w:r w:rsidRPr="00CC7D52">
              <w:rPr>
                <w:rFonts w:cs="Times New Roman"/>
                <w:sz w:val="24"/>
                <w:szCs w:val="24"/>
              </w:rPr>
              <w:t xml:space="preserve"> TAK, </w:t>
            </w:r>
            <w:proofErr w:type="spellStart"/>
            <w:r w:rsidRPr="00CC7D52">
              <w:rPr>
                <w:rFonts w:cs="Times New Roman"/>
                <w:sz w:val="24"/>
                <w:szCs w:val="24"/>
              </w:rPr>
              <w:t>należy</w:t>
            </w:r>
            <w:proofErr w:type="spellEnd"/>
            <w:r w:rsidRPr="00CC7D52">
              <w:rPr>
                <w:rFonts w:cs="Times New Roman"/>
                <w:sz w:val="24"/>
                <w:szCs w:val="24"/>
              </w:rPr>
              <w:t xml:space="preserve"> </w:t>
            </w:r>
            <w:proofErr w:type="spellStart"/>
            <w:r w:rsidRPr="00CC7D52">
              <w:rPr>
                <w:rFonts w:cs="Times New Roman"/>
                <w:sz w:val="24"/>
                <w:szCs w:val="24"/>
              </w:rPr>
              <w:t>opisać</w:t>
            </w:r>
            <w:proofErr w:type="spellEnd"/>
          </w:p>
        </w:tc>
        <w:tc>
          <w:tcPr>
            <w:tcW w:w="6083" w:type="dxa"/>
            <w:gridSpan w:val="4"/>
          </w:tcPr>
          <w:p w:rsidR="00CC7D52" w:rsidRPr="00CC7D52" w:rsidRDefault="00CC7D52" w:rsidP="005B0B2B">
            <w:pPr>
              <w:spacing w:after="60"/>
              <w:jc w:val="both"/>
              <w:rPr>
                <w:rFonts w:cs="Times New Roman"/>
                <w:sz w:val="24"/>
                <w:szCs w:val="24"/>
                <w:lang w:val="pl-PL"/>
              </w:rPr>
            </w:pPr>
          </w:p>
        </w:tc>
      </w:tr>
      <w:tr w:rsidR="00CC7D52" w:rsidRPr="008B1D09" w:rsidTr="00CC7D52">
        <w:tc>
          <w:tcPr>
            <w:tcW w:w="1002" w:type="dxa"/>
            <w:gridSpan w:val="4"/>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2.4</w:t>
            </w:r>
          </w:p>
        </w:tc>
        <w:tc>
          <w:tcPr>
            <w:tcW w:w="8070" w:type="dxa"/>
            <w:gridSpan w:val="8"/>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Czy istnieje procedura rekrutacji mająca na celu zapewnienie, aby cały personel mający nienadzorowany dostęp lub dostęp bez eskorty do identyfikowalnego ładunku lotniczego lub identyfikowalnej poczty lotniczej, do których zastosowano wymagane środki kontroli w zakresie ochrony, przeszedł szkolenie w zakresie ochrony zgodnie z pkt 11.2.3.9 załącznika do rozporządzenia wykonawczego (UE) 2015/1998?</w:t>
            </w:r>
          </w:p>
        </w:tc>
      </w:tr>
      <w:tr w:rsidR="00CC7D52" w:rsidRPr="00CC7D52" w:rsidTr="00CC7D52">
        <w:tc>
          <w:tcPr>
            <w:tcW w:w="3019" w:type="dxa"/>
            <w:gridSpan w:val="9"/>
          </w:tcPr>
          <w:p w:rsidR="00CC7D52" w:rsidRPr="00CC7D52" w:rsidRDefault="00CC7D52" w:rsidP="005B0B2B">
            <w:pPr>
              <w:spacing w:after="60"/>
              <w:jc w:val="both"/>
              <w:rPr>
                <w:rFonts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053" w:type="dxa"/>
            <w:gridSpan w:val="3"/>
          </w:tcPr>
          <w:p w:rsidR="00CC7D52" w:rsidRPr="00CC7D52" w:rsidRDefault="00CC7D52" w:rsidP="005B0B2B">
            <w:pPr>
              <w:spacing w:after="60"/>
              <w:jc w:val="both"/>
              <w:rPr>
                <w:rFonts w:cs="Times New Roman"/>
                <w:sz w:val="24"/>
                <w:szCs w:val="24"/>
                <w:lang w:val="pl-PL"/>
              </w:rPr>
            </w:pPr>
          </w:p>
        </w:tc>
      </w:tr>
      <w:tr w:rsidR="00CC7D52" w:rsidRPr="00CC7D52" w:rsidTr="00CC7D52">
        <w:tc>
          <w:tcPr>
            <w:tcW w:w="3019" w:type="dxa"/>
            <w:gridSpan w:val="9"/>
          </w:tcPr>
          <w:p w:rsidR="00CC7D52" w:rsidRPr="00CC7D52" w:rsidRDefault="00CC7D52" w:rsidP="005B0B2B">
            <w:pPr>
              <w:spacing w:after="60"/>
              <w:jc w:val="both"/>
              <w:rPr>
                <w:rFonts w:cs="Times New Roman"/>
                <w:sz w:val="24"/>
                <w:szCs w:val="24"/>
                <w:lang w:val="pl-PL"/>
              </w:rPr>
            </w:pPr>
            <w:proofErr w:type="spellStart"/>
            <w:r w:rsidRPr="00CC7D52">
              <w:rPr>
                <w:rFonts w:cs="Times New Roman"/>
                <w:sz w:val="24"/>
                <w:szCs w:val="24"/>
              </w:rPr>
              <w:t>Jeśli</w:t>
            </w:r>
            <w:proofErr w:type="spellEnd"/>
            <w:r w:rsidRPr="00CC7D52">
              <w:rPr>
                <w:rFonts w:cs="Times New Roman"/>
                <w:sz w:val="24"/>
                <w:szCs w:val="24"/>
              </w:rPr>
              <w:t xml:space="preserve"> TAK, </w:t>
            </w:r>
            <w:proofErr w:type="spellStart"/>
            <w:r w:rsidRPr="00CC7D52">
              <w:rPr>
                <w:rFonts w:cs="Times New Roman"/>
                <w:sz w:val="24"/>
                <w:szCs w:val="24"/>
              </w:rPr>
              <w:t>należy</w:t>
            </w:r>
            <w:proofErr w:type="spellEnd"/>
            <w:r w:rsidRPr="00CC7D52">
              <w:rPr>
                <w:rFonts w:cs="Times New Roman"/>
                <w:sz w:val="24"/>
                <w:szCs w:val="24"/>
              </w:rPr>
              <w:t xml:space="preserve"> </w:t>
            </w:r>
            <w:proofErr w:type="spellStart"/>
            <w:r w:rsidRPr="00CC7D52">
              <w:rPr>
                <w:rFonts w:cs="Times New Roman"/>
                <w:sz w:val="24"/>
                <w:szCs w:val="24"/>
              </w:rPr>
              <w:t>opisać</w:t>
            </w:r>
            <w:proofErr w:type="spellEnd"/>
          </w:p>
        </w:tc>
        <w:tc>
          <w:tcPr>
            <w:tcW w:w="6053" w:type="dxa"/>
            <w:gridSpan w:val="3"/>
          </w:tcPr>
          <w:p w:rsidR="00CC7D52" w:rsidRPr="00CC7D52" w:rsidRDefault="00CC7D52" w:rsidP="005B0B2B">
            <w:pPr>
              <w:spacing w:after="60"/>
              <w:jc w:val="both"/>
              <w:rPr>
                <w:rFonts w:cs="Times New Roman"/>
                <w:sz w:val="24"/>
                <w:szCs w:val="24"/>
                <w:lang w:val="pl-PL"/>
              </w:rPr>
            </w:pPr>
          </w:p>
        </w:tc>
      </w:tr>
      <w:tr w:rsidR="00CC7D52" w:rsidRPr="008B1D09" w:rsidTr="00CC7D52">
        <w:tc>
          <w:tcPr>
            <w:tcW w:w="932" w:type="dxa"/>
            <w:gridSpan w:val="3"/>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2.5</w:t>
            </w:r>
          </w:p>
        </w:tc>
        <w:tc>
          <w:tcPr>
            <w:tcW w:w="8140" w:type="dxa"/>
            <w:gridSpan w:val="9"/>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Czy proces mianowania wymienionej w dokumentacji osoby odpowiedzialnej za stosowanie i nadzór nad wdrażaniem środków kontroli w zakresie ochrony w lokalizacji obejmuje szkolenie w zakresie ochrony zgodnie z pkt 11.2.5 załącznika do rozporządzenia wykonawczego (UE) 2015/1998?</w:t>
            </w:r>
          </w:p>
        </w:tc>
      </w:tr>
      <w:tr w:rsidR="00CC7D52" w:rsidRPr="00CC7D52" w:rsidTr="00CC7D52">
        <w:tc>
          <w:tcPr>
            <w:tcW w:w="2959" w:type="dxa"/>
            <w:gridSpan w:val="7"/>
          </w:tcPr>
          <w:p w:rsidR="00CC7D52" w:rsidRPr="00CC7D52" w:rsidRDefault="00CC7D52" w:rsidP="005B0B2B">
            <w:pPr>
              <w:spacing w:after="60"/>
              <w:jc w:val="both"/>
              <w:rPr>
                <w:rFonts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113" w:type="dxa"/>
            <w:gridSpan w:val="5"/>
          </w:tcPr>
          <w:p w:rsidR="00CC7D52" w:rsidRPr="00CC7D52" w:rsidRDefault="00CC7D52" w:rsidP="005B0B2B">
            <w:pPr>
              <w:spacing w:after="60"/>
              <w:jc w:val="both"/>
              <w:rPr>
                <w:rFonts w:cs="Times New Roman"/>
                <w:sz w:val="24"/>
                <w:szCs w:val="24"/>
                <w:lang w:val="pl-PL"/>
              </w:rPr>
            </w:pPr>
          </w:p>
        </w:tc>
      </w:tr>
      <w:tr w:rsidR="00CC7D52" w:rsidRPr="00CC7D52" w:rsidTr="00CC7D52">
        <w:tc>
          <w:tcPr>
            <w:tcW w:w="2959" w:type="dxa"/>
            <w:gridSpan w:val="7"/>
          </w:tcPr>
          <w:p w:rsidR="00CC7D52" w:rsidRPr="00CC7D52" w:rsidRDefault="00CC7D52" w:rsidP="005B0B2B">
            <w:pPr>
              <w:spacing w:after="60"/>
              <w:jc w:val="both"/>
              <w:rPr>
                <w:rFonts w:cs="Times New Roman"/>
                <w:sz w:val="24"/>
                <w:szCs w:val="24"/>
                <w:lang w:val="pl-PL"/>
              </w:rPr>
            </w:pPr>
            <w:proofErr w:type="spellStart"/>
            <w:r w:rsidRPr="00CC7D52">
              <w:rPr>
                <w:rFonts w:cs="Times New Roman"/>
                <w:sz w:val="24"/>
                <w:szCs w:val="24"/>
              </w:rPr>
              <w:t>Jeśli</w:t>
            </w:r>
            <w:proofErr w:type="spellEnd"/>
            <w:r w:rsidRPr="00CC7D52">
              <w:rPr>
                <w:rFonts w:cs="Times New Roman"/>
                <w:sz w:val="24"/>
                <w:szCs w:val="24"/>
              </w:rPr>
              <w:t xml:space="preserve"> TAK, </w:t>
            </w:r>
            <w:proofErr w:type="spellStart"/>
            <w:r w:rsidRPr="00CC7D52">
              <w:rPr>
                <w:rFonts w:cs="Times New Roman"/>
                <w:sz w:val="24"/>
                <w:szCs w:val="24"/>
              </w:rPr>
              <w:t>należy</w:t>
            </w:r>
            <w:proofErr w:type="spellEnd"/>
            <w:r w:rsidRPr="00CC7D52">
              <w:rPr>
                <w:rFonts w:cs="Times New Roman"/>
                <w:sz w:val="24"/>
                <w:szCs w:val="24"/>
              </w:rPr>
              <w:t xml:space="preserve"> </w:t>
            </w:r>
            <w:proofErr w:type="spellStart"/>
            <w:r w:rsidRPr="00CC7D52">
              <w:rPr>
                <w:rFonts w:cs="Times New Roman"/>
                <w:sz w:val="24"/>
                <w:szCs w:val="24"/>
              </w:rPr>
              <w:t>opisać</w:t>
            </w:r>
            <w:proofErr w:type="spellEnd"/>
          </w:p>
        </w:tc>
        <w:tc>
          <w:tcPr>
            <w:tcW w:w="6113" w:type="dxa"/>
            <w:gridSpan w:val="5"/>
          </w:tcPr>
          <w:p w:rsidR="00CC7D52" w:rsidRPr="00CC7D52" w:rsidRDefault="00CC7D52" w:rsidP="005B0B2B">
            <w:pPr>
              <w:spacing w:after="60"/>
              <w:jc w:val="both"/>
              <w:rPr>
                <w:rFonts w:cs="Times New Roman"/>
                <w:sz w:val="24"/>
                <w:szCs w:val="24"/>
                <w:lang w:val="pl-PL"/>
              </w:rPr>
            </w:pPr>
          </w:p>
        </w:tc>
      </w:tr>
      <w:tr w:rsidR="00CC7D52" w:rsidRPr="008B1D09" w:rsidTr="00CC7D52">
        <w:tc>
          <w:tcPr>
            <w:tcW w:w="903" w:type="dxa"/>
            <w:gridSpan w:val="2"/>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lastRenderedPageBreak/>
              <w:t>2.6</w:t>
            </w:r>
          </w:p>
        </w:tc>
        <w:tc>
          <w:tcPr>
            <w:tcW w:w="8169" w:type="dxa"/>
            <w:gridSpan w:val="10"/>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Czy personel (o którym mowa w pkt 2.3, 2.4 i 2.5) odbywa szkolenia okresowe zgodnie z częstotliwością ustaloną dla tego rodzaju szkolenia?</w:t>
            </w:r>
          </w:p>
        </w:tc>
      </w:tr>
      <w:tr w:rsidR="00CC7D52" w:rsidRPr="00CC7D52" w:rsidTr="00CC7D52">
        <w:tc>
          <w:tcPr>
            <w:tcW w:w="2914" w:type="dxa"/>
            <w:gridSpan w:val="6"/>
          </w:tcPr>
          <w:p w:rsidR="00CC7D52" w:rsidRPr="00CC7D52" w:rsidRDefault="00CC7D52" w:rsidP="005B0B2B">
            <w:pPr>
              <w:spacing w:after="60"/>
              <w:jc w:val="both"/>
              <w:rPr>
                <w:rFonts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158" w:type="dxa"/>
            <w:gridSpan w:val="6"/>
          </w:tcPr>
          <w:p w:rsidR="00CC7D52" w:rsidRPr="00CC7D52" w:rsidRDefault="00CC7D52" w:rsidP="005B0B2B">
            <w:pPr>
              <w:spacing w:after="60"/>
              <w:jc w:val="both"/>
              <w:rPr>
                <w:rFonts w:cs="Times New Roman"/>
                <w:sz w:val="24"/>
                <w:szCs w:val="24"/>
                <w:lang w:val="pl-PL"/>
              </w:rPr>
            </w:pPr>
          </w:p>
        </w:tc>
      </w:tr>
      <w:tr w:rsidR="00CC7D52" w:rsidRPr="00CC7D52" w:rsidTr="00CC7D52">
        <w:tc>
          <w:tcPr>
            <w:tcW w:w="2914" w:type="dxa"/>
            <w:gridSpan w:val="6"/>
          </w:tcPr>
          <w:p w:rsidR="00CC7D52" w:rsidRPr="00CC7D52" w:rsidRDefault="00CC7D52" w:rsidP="005B0B2B">
            <w:pPr>
              <w:spacing w:after="60"/>
              <w:jc w:val="both"/>
              <w:rPr>
                <w:rFonts w:cs="Times New Roman"/>
                <w:sz w:val="24"/>
                <w:szCs w:val="24"/>
                <w:lang w:val="pl-PL"/>
              </w:rPr>
            </w:pPr>
            <w:proofErr w:type="spellStart"/>
            <w:r w:rsidRPr="00CC7D52">
              <w:rPr>
                <w:rFonts w:cs="Times New Roman"/>
                <w:sz w:val="24"/>
                <w:szCs w:val="24"/>
              </w:rPr>
              <w:t>Jeśli</w:t>
            </w:r>
            <w:proofErr w:type="spellEnd"/>
            <w:r w:rsidRPr="00CC7D52">
              <w:rPr>
                <w:rFonts w:cs="Times New Roman"/>
                <w:sz w:val="24"/>
                <w:szCs w:val="24"/>
              </w:rPr>
              <w:t xml:space="preserve"> TAK, </w:t>
            </w:r>
            <w:proofErr w:type="spellStart"/>
            <w:r w:rsidRPr="00CC7D52">
              <w:rPr>
                <w:rFonts w:cs="Times New Roman"/>
                <w:sz w:val="24"/>
                <w:szCs w:val="24"/>
              </w:rPr>
              <w:t>należy</w:t>
            </w:r>
            <w:proofErr w:type="spellEnd"/>
            <w:r w:rsidRPr="00CC7D52">
              <w:rPr>
                <w:rFonts w:cs="Times New Roman"/>
                <w:sz w:val="24"/>
                <w:szCs w:val="24"/>
              </w:rPr>
              <w:t xml:space="preserve"> </w:t>
            </w:r>
            <w:proofErr w:type="spellStart"/>
            <w:r w:rsidRPr="00CC7D52">
              <w:rPr>
                <w:rFonts w:cs="Times New Roman"/>
                <w:sz w:val="24"/>
                <w:szCs w:val="24"/>
              </w:rPr>
              <w:t>opisać</w:t>
            </w:r>
            <w:proofErr w:type="spellEnd"/>
          </w:p>
        </w:tc>
        <w:tc>
          <w:tcPr>
            <w:tcW w:w="6158" w:type="dxa"/>
            <w:gridSpan w:val="6"/>
          </w:tcPr>
          <w:p w:rsidR="00CC7D52" w:rsidRPr="00CC7D52" w:rsidRDefault="00CC7D52" w:rsidP="005B0B2B">
            <w:pPr>
              <w:spacing w:after="60"/>
              <w:jc w:val="both"/>
              <w:rPr>
                <w:rFonts w:cs="Times New Roman"/>
                <w:sz w:val="24"/>
                <w:szCs w:val="24"/>
                <w:lang w:val="pl-PL"/>
              </w:rPr>
            </w:pPr>
          </w:p>
        </w:tc>
      </w:tr>
      <w:tr w:rsidR="00CC7D52" w:rsidRPr="008B1D09" w:rsidTr="00CC7D52">
        <w:tc>
          <w:tcPr>
            <w:tcW w:w="846" w:type="dxa"/>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2.7</w:t>
            </w:r>
          </w:p>
        </w:tc>
        <w:tc>
          <w:tcPr>
            <w:tcW w:w="8226" w:type="dxa"/>
            <w:gridSpan w:val="11"/>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Ocena – czy środki są wystarczające, aby zapewnić prawidłowe zatrudnianie i przeszkolenie całego personelu mającego dostęp do identyfikowalnego ładunku lotniczego lub identyfikowalnej poczty lotniczej zgodnie z rozdziałem 11 załącznika do rozporządzenia wykonawczego (UE) 2015/1998?</w:t>
            </w:r>
          </w:p>
        </w:tc>
      </w:tr>
      <w:tr w:rsidR="00CC7D52" w:rsidRPr="00CC7D52" w:rsidTr="008B1D09">
        <w:tc>
          <w:tcPr>
            <w:tcW w:w="2989" w:type="dxa"/>
            <w:gridSpan w:val="8"/>
          </w:tcPr>
          <w:p w:rsidR="00CC7D52" w:rsidRPr="00CC7D52" w:rsidRDefault="00CC7D52" w:rsidP="005B0B2B">
            <w:pPr>
              <w:spacing w:after="60"/>
              <w:jc w:val="both"/>
              <w:rPr>
                <w:rFonts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083" w:type="dxa"/>
            <w:gridSpan w:val="4"/>
          </w:tcPr>
          <w:p w:rsidR="00CC7D52" w:rsidRPr="00CC7D52" w:rsidRDefault="00CC7D52" w:rsidP="005B0B2B">
            <w:pPr>
              <w:spacing w:after="60"/>
              <w:jc w:val="both"/>
              <w:rPr>
                <w:rFonts w:cs="Times New Roman"/>
                <w:sz w:val="24"/>
                <w:szCs w:val="24"/>
                <w:lang w:val="pl-PL"/>
              </w:rPr>
            </w:pPr>
          </w:p>
        </w:tc>
      </w:tr>
      <w:tr w:rsidR="00CC7D52" w:rsidRPr="008B1D09" w:rsidTr="008B1D09">
        <w:tc>
          <w:tcPr>
            <w:tcW w:w="2989" w:type="dxa"/>
            <w:gridSpan w:val="8"/>
          </w:tcPr>
          <w:p w:rsidR="00CC7D52" w:rsidRPr="00CC7D52" w:rsidRDefault="00CC7D52" w:rsidP="005B0B2B">
            <w:pPr>
              <w:spacing w:after="60"/>
              <w:jc w:val="both"/>
              <w:rPr>
                <w:rFonts w:cs="Times New Roman"/>
                <w:sz w:val="24"/>
                <w:szCs w:val="24"/>
                <w:lang w:val="pl-PL"/>
              </w:rPr>
            </w:pPr>
            <w:r w:rsidRPr="00CC7D52">
              <w:rPr>
                <w:rFonts w:cs="Times New Roman"/>
                <w:sz w:val="24"/>
                <w:szCs w:val="24"/>
                <w:lang w:val="pl-PL"/>
              </w:rPr>
              <w:t>Jeśli NIE, należy podać przyczyny</w:t>
            </w:r>
          </w:p>
        </w:tc>
        <w:tc>
          <w:tcPr>
            <w:tcW w:w="6083" w:type="dxa"/>
            <w:gridSpan w:val="4"/>
          </w:tcPr>
          <w:p w:rsidR="00CC7D52" w:rsidRPr="00CC7D52" w:rsidRDefault="00CC7D52" w:rsidP="005B0B2B">
            <w:pPr>
              <w:spacing w:after="60"/>
              <w:jc w:val="both"/>
              <w:rPr>
                <w:rFonts w:cs="Times New Roman"/>
                <w:sz w:val="24"/>
                <w:szCs w:val="24"/>
                <w:lang w:val="pl-PL"/>
              </w:rPr>
            </w:pPr>
          </w:p>
        </w:tc>
      </w:tr>
    </w:tbl>
    <w:p w:rsidR="00CC7D52" w:rsidRPr="00CC7D52" w:rsidRDefault="00CC7D52" w:rsidP="00CC7D52">
      <w:pPr>
        <w:spacing w:after="60"/>
        <w:jc w:val="center"/>
        <w:rPr>
          <w:rFonts w:cs="Times New Roman"/>
          <w:sz w:val="24"/>
          <w:szCs w:val="24"/>
          <w:lang w:val="pl-PL"/>
        </w:rPr>
      </w:pPr>
    </w:p>
    <w:p w:rsidR="00CC7D52" w:rsidRPr="00CC7D52" w:rsidRDefault="00CC7D52" w:rsidP="00CC7D52">
      <w:pPr>
        <w:spacing w:after="60"/>
        <w:jc w:val="center"/>
        <w:rPr>
          <w:rFonts w:cs="Times New Roman"/>
          <w:sz w:val="24"/>
          <w:szCs w:val="24"/>
          <w:lang w:val="pl-PL"/>
        </w:rPr>
      </w:pPr>
      <w:r w:rsidRPr="00CC7D52">
        <w:rPr>
          <w:rFonts w:cs="Times New Roman"/>
          <w:sz w:val="24"/>
          <w:szCs w:val="24"/>
          <w:lang w:val="pl-PL"/>
        </w:rPr>
        <w:t>CZĘŚĆ 3</w:t>
      </w:r>
    </w:p>
    <w:p w:rsidR="00CC7D52" w:rsidRDefault="00CC7D52" w:rsidP="00CC7D52">
      <w:pPr>
        <w:spacing w:after="60"/>
        <w:jc w:val="center"/>
        <w:rPr>
          <w:rFonts w:cs="Times New Roman"/>
          <w:sz w:val="24"/>
          <w:szCs w:val="24"/>
          <w:lang w:val="pl-PL"/>
        </w:rPr>
      </w:pPr>
      <w:r w:rsidRPr="00CC7D52">
        <w:rPr>
          <w:rFonts w:cs="Times New Roman"/>
          <w:sz w:val="24"/>
          <w:szCs w:val="24"/>
          <w:lang w:val="pl-PL"/>
        </w:rPr>
        <w:t>Przewóz</w:t>
      </w:r>
    </w:p>
    <w:p w:rsidR="00CC7D52" w:rsidRPr="00CC7D52" w:rsidRDefault="00CC7D52" w:rsidP="00CC7D52">
      <w:pPr>
        <w:spacing w:after="60"/>
        <w:jc w:val="center"/>
        <w:rPr>
          <w:rFonts w:cs="Times New Roman"/>
          <w:sz w:val="24"/>
          <w:szCs w:val="24"/>
          <w:lang w:val="pl-PL"/>
        </w:rPr>
      </w:pPr>
    </w:p>
    <w:p w:rsidR="00CC7D52" w:rsidRPr="00CC7D52" w:rsidRDefault="00CC7D52" w:rsidP="00CC7D52">
      <w:pPr>
        <w:spacing w:after="60"/>
        <w:jc w:val="both"/>
        <w:rPr>
          <w:rFonts w:cs="Times New Roman"/>
          <w:sz w:val="24"/>
          <w:szCs w:val="24"/>
          <w:lang w:val="pl-PL"/>
        </w:rPr>
      </w:pPr>
      <w:r w:rsidRPr="00CC7D52">
        <w:rPr>
          <w:rFonts w:cs="Times New Roman"/>
          <w:sz w:val="24"/>
          <w:szCs w:val="24"/>
          <w:lang w:val="pl-PL"/>
        </w:rPr>
        <w:t>Cel: zabezpieczenie identyfikowalnego ładunku lotniczego lub identyfikowalnej poczty lotniczej przed nieupoważnioną ingerencją lub naruszeniem</w:t>
      </w:r>
    </w:p>
    <w:p w:rsidR="00CC7D52" w:rsidRPr="00CC7D52" w:rsidRDefault="00CC7D52">
      <w:pPr>
        <w:rPr>
          <w:sz w:val="24"/>
          <w:szCs w:val="24"/>
          <w:lang w:val="pl-PL"/>
        </w:rPr>
      </w:pPr>
    </w:p>
    <w:tbl>
      <w:tblPr>
        <w:tblStyle w:val="Tabela-Siatka"/>
        <w:tblW w:w="0" w:type="auto"/>
        <w:tblLook w:val="04A0" w:firstRow="1" w:lastRow="0" w:firstColumn="1" w:lastColumn="0" w:noHBand="0" w:noVBand="1"/>
      </w:tblPr>
      <w:tblGrid>
        <w:gridCol w:w="680"/>
        <w:gridCol w:w="10"/>
        <w:gridCol w:w="18"/>
        <w:gridCol w:w="28"/>
        <w:gridCol w:w="30"/>
        <w:gridCol w:w="1933"/>
        <w:gridCol w:w="20"/>
        <w:gridCol w:w="90"/>
        <w:gridCol w:w="6263"/>
      </w:tblGrid>
      <w:tr w:rsidR="00CC7D52" w:rsidRPr="008B1D09" w:rsidTr="008B1D09">
        <w:tc>
          <w:tcPr>
            <w:tcW w:w="680" w:type="dxa"/>
            <w:tcBorders>
              <w:left w:val="nil"/>
            </w:tcBorders>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3.1</w:t>
            </w:r>
          </w:p>
        </w:tc>
        <w:tc>
          <w:tcPr>
            <w:tcW w:w="8392" w:type="dxa"/>
            <w:gridSpan w:val="8"/>
            <w:tcBorders>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Czy przewoźnik drogowy przewozi ładunek lotniczy lub pocztę lotniczą w imieniu zarejestrowanego agenta lub znanego nadawcy lub obu tych podmiotów?</w:t>
            </w:r>
          </w:p>
        </w:tc>
      </w:tr>
      <w:tr w:rsidR="00CC7D52" w:rsidRPr="00CC7D52" w:rsidTr="008B1D09">
        <w:tc>
          <w:tcPr>
            <w:tcW w:w="2809" w:type="dxa"/>
            <w:gridSpan w:val="8"/>
            <w:tcBorders>
              <w:left w:val="nil"/>
            </w:tcBorders>
          </w:tcPr>
          <w:p w:rsidR="00CC7D52" w:rsidRPr="00CC7D52" w:rsidRDefault="00CC7D52" w:rsidP="005B0B2B">
            <w:pPr>
              <w:tabs>
                <w:tab w:val="left" w:pos="1800"/>
              </w:tabs>
              <w:spacing w:after="60"/>
              <w:jc w:val="both"/>
              <w:rPr>
                <w:rFonts w:eastAsia="Cambria"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263" w:type="dxa"/>
            <w:tcBorders>
              <w:right w:val="nil"/>
            </w:tcBorders>
          </w:tcPr>
          <w:p w:rsidR="00CC7D52" w:rsidRPr="00CC7D52" w:rsidRDefault="00CC7D52" w:rsidP="005B0B2B">
            <w:pPr>
              <w:tabs>
                <w:tab w:val="left" w:pos="1800"/>
              </w:tabs>
              <w:spacing w:after="60"/>
              <w:jc w:val="both"/>
              <w:rPr>
                <w:rFonts w:eastAsia="Cambria" w:cs="Times New Roman"/>
                <w:sz w:val="24"/>
                <w:szCs w:val="24"/>
                <w:lang w:val="pl-PL"/>
              </w:rPr>
            </w:pPr>
          </w:p>
        </w:tc>
      </w:tr>
      <w:tr w:rsidR="00CC7D52" w:rsidRPr="008B1D09" w:rsidTr="008B1D09">
        <w:tc>
          <w:tcPr>
            <w:tcW w:w="680" w:type="dxa"/>
            <w:tcBorders>
              <w:left w:val="nil"/>
            </w:tcBorders>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3.2</w:t>
            </w:r>
          </w:p>
        </w:tc>
        <w:tc>
          <w:tcPr>
            <w:tcW w:w="8392" w:type="dxa"/>
            <w:gridSpan w:val="8"/>
            <w:tcBorders>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Czy przewoźnik drogowy korzysta z usług podwykonawcy do celów przewozu?</w:t>
            </w:r>
          </w:p>
        </w:tc>
      </w:tr>
      <w:tr w:rsidR="00CC7D52" w:rsidRPr="00CC7D52" w:rsidTr="008B1D09">
        <w:tc>
          <w:tcPr>
            <w:tcW w:w="2809" w:type="dxa"/>
            <w:gridSpan w:val="8"/>
            <w:tcBorders>
              <w:lef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263" w:type="dxa"/>
            <w:tcBorders>
              <w:right w:val="nil"/>
            </w:tcBorders>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2809" w:type="dxa"/>
            <w:gridSpan w:val="8"/>
            <w:tcBorders>
              <w:lef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Jeśli TAK, proszę opisać, w jaki sposób przewoźnik drogowy sprawdza, czy wykonawca sam jest zatwierdzonym przewoźnikiem drogowym lub zarejestrowanym agentem?</w:t>
            </w:r>
          </w:p>
        </w:tc>
        <w:tc>
          <w:tcPr>
            <w:tcW w:w="6263" w:type="dxa"/>
            <w:tcBorders>
              <w:right w:val="nil"/>
            </w:tcBorders>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690" w:type="dxa"/>
            <w:gridSpan w:val="2"/>
            <w:tcBorders>
              <w:left w:val="nil"/>
            </w:tcBorders>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3.3</w:t>
            </w:r>
          </w:p>
        </w:tc>
        <w:tc>
          <w:tcPr>
            <w:tcW w:w="8382" w:type="dxa"/>
            <w:gridSpan w:val="7"/>
            <w:tcBorders>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Czy przedział ładunkowy pojazdu transportowego można zabezpieczyć?</w:t>
            </w:r>
          </w:p>
        </w:tc>
      </w:tr>
      <w:tr w:rsidR="00CC7D52" w:rsidRPr="00CC7D52" w:rsidTr="008B1D09">
        <w:tc>
          <w:tcPr>
            <w:tcW w:w="2719" w:type="dxa"/>
            <w:gridSpan w:val="7"/>
            <w:tcBorders>
              <w:left w:val="nil"/>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353" w:type="dxa"/>
            <w:gridSpan w:val="2"/>
            <w:tcBorders>
              <w:right w:val="nil"/>
            </w:tcBorders>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9072" w:type="dxa"/>
            <w:gridSpan w:val="9"/>
            <w:tcBorders>
              <w:left w:val="nil"/>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Jeśli TAK, należy opisać jak</w:t>
            </w:r>
          </w:p>
        </w:tc>
      </w:tr>
      <w:tr w:rsidR="00CC7D52" w:rsidRPr="008B1D09" w:rsidTr="008B1D09">
        <w:tc>
          <w:tcPr>
            <w:tcW w:w="708" w:type="dxa"/>
            <w:gridSpan w:val="3"/>
            <w:tcBorders>
              <w:left w:val="nil"/>
              <w:right w:val="nil"/>
            </w:tcBorders>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3.4a)</w:t>
            </w:r>
          </w:p>
        </w:tc>
        <w:tc>
          <w:tcPr>
            <w:tcW w:w="8364" w:type="dxa"/>
            <w:gridSpan w:val="6"/>
            <w:tcBorders>
              <w:bottom w:val="single" w:sz="4" w:space="0" w:color="auto"/>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W przypadku możliwości zabezpieczenia przedziału ładunkowego pojazdu transportowego, czy stosuje się numerowane plomby?</w:t>
            </w:r>
          </w:p>
        </w:tc>
      </w:tr>
      <w:tr w:rsidR="00CC7D52" w:rsidRPr="00CC7D52" w:rsidTr="008B1D09">
        <w:tc>
          <w:tcPr>
            <w:tcW w:w="2699" w:type="dxa"/>
            <w:gridSpan w:val="6"/>
            <w:tcBorders>
              <w:top w:val="nil"/>
              <w:left w:val="nil"/>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373" w:type="dxa"/>
            <w:gridSpan w:val="3"/>
            <w:tcBorders>
              <w:top w:val="nil"/>
              <w:right w:val="nil"/>
            </w:tcBorders>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766" w:type="dxa"/>
            <w:gridSpan w:val="5"/>
            <w:tcBorders>
              <w:left w:val="nil"/>
              <w:right w:val="nil"/>
            </w:tcBorders>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3.4b)</w:t>
            </w:r>
          </w:p>
        </w:tc>
        <w:tc>
          <w:tcPr>
            <w:tcW w:w="8306" w:type="dxa"/>
            <w:gridSpan w:val="4"/>
            <w:tcBorders>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W przypadku stosowania numerowanych plomb, czy dostęp do plomb jest kontrolowany, a numery plomb rejestrowane w przypadku ich stosowania?</w:t>
            </w:r>
          </w:p>
        </w:tc>
      </w:tr>
      <w:tr w:rsidR="00CC7D52" w:rsidRPr="00CC7D52" w:rsidTr="008B1D09">
        <w:tc>
          <w:tcPr>
            <w:tcW w:w="2699" w:type="dxa"/>
            <w:gridSpan w:val="6"/>
            <w:tcBorders>
              <w:left w:val="nil"/>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373" w:type="dxa"/>
            <w:gridSpan w:val="3"/>
            <w:tcBorders>
              <w:right w:val="nil"/>
            </w:tcBorders>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2699" w:type="dxa"/>
            <w:gridSpan w:val="6"/>
            <w:tcBorders>
              <w:left w:val="nil"/>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Jeśli TAK, należy opisać jak</w:t>
            </w:r>
          </w:p>
        </w:tc>
        <w:tc>
          <w:tcPr>
            <w:tcW w:w="6373" w:type="dxa"/>
            <w:gridSpan w:val="3"/>
            <w:tcBorders>
              <w:right w:val="nil"/>
            </w:tcBorders>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736" w:type="dxa"/>
            <w:gridSpan w:val="4"/>
            <w:tcBorders>
              <w:left w:val="nil"/>
              <w:right w:val="nil"/>
            </w:tcBorders>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3.5</w:t>
            </w:r>
          </w:p>
        </w:tc>
        <w:tc>
          <w:tcPr>
            <w:tcW w:w="8336" w:type="dxa"/>
            <w:gridSpan w:val="5"/>
            <w:tcBorders>
              <w:right w:val="nil"/>
            </w:tcBorders>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 xml:space="preserve">Ocena: Czy środki te są wystarczające, aby zabezpieczać ładunek lotniczy lub pocztę </w:t>
            </w:r>
            <w:r w:rsidRPr="00CC7D52">
              <w:rPr>
                <w:rFonts w:cs="Times New Roman"/>
                <w:sz w:val="24"/>
                <w:szCs w:val="24"/>
                <w:lang w:val="pl-PL"/>
              </w:rPr>
              <w:lastRenderedPageBreak/>
              <w:t>lotniczą przed nieupoważnioną ingerencją podczas przewozu?</w:t>
            </w:r>
          </w:p>
        </w:tc>
      </w:tr>
      <w:tr w:rsidR="008B1D09" w:rsidRPr="00CC7D52" w:rsidTr="008B1D09">
        <w:tc>
          <w:tcPr>
            <w:tcW w:w="2719" w:type="dxa"/>
            <w:gridSpan w:val="7"/>
            <w:tcBorders>
              <w:left w:val="nil"/>
              <w:right w:val="single" w:sz="4" w:space="0" w:color="auto"/>
            </w:tcBorders>
          </w:tcPr>
          <w:p w:rsidR="008B1D09" w:rsidRPr="00CC7D52" w:rsidRDefault="008B1D09" w:rsidP="005B0B2B">
            <w:pPr>
              <w:spacing w:after="60"/>
              <w:jc w:val="both"/>
              <w:rPr>
                <w:rFonts w:eastAsia="Cambria" w:cs="Times New Roman"/>
                <w:sz w:val="24"/>
                <w:szCs w:val="24"/>
                <w:lang w:val="pl-PL"/>
              </w:rPr>
            </w:pPr>
            <w:r w:rsidRPr="00CC7D52">
              <w:rPr>
                <w:rFonts w:cs="Times New Roman"/>
                <w:sz w:val="24"/>
                <w:szCs w:val="24"/>
              </w:rPr>
              <w:lastRenderedPageBreak/>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353" w:type="dxa"/>
            <w:gridSpan w:val="2"/>
            <w:tcBorders>
              <w:left w:val="single" w:sz="4" w:space="0" w:color="auto"/>
              <w:right w:val="nil"/>
            </w:tcBorders>
          </w:tcPr>
          <w:p w:rsidR="008B1D09" w:rsidRPr="00CC7D52" w:rsidRDefault="008B1D09" w:rsidP="008B1D09">
            <w:pPr>
              <w:spacing w:after="60"/>
              <w:jc w:val="both"/>
              <w:rPr>
                <w:rFonts w:eastAsia="Cambria" w:cs="Times New Roman"/>
                <w:sz w:val="24"/>
                <w:szCs w:val="24"/>
                <w:lang w:val="pl-PL"/>
              </w:rPr>
            </w:pPr>
          </w:p>
        </w:tc>
      </w:tr>
      <w:tr w:rsidR="008B1D09" w:rsidRPr="008B1D09" w:rsidTr="008B1D09">
        <w:tc>
          <w:tcPr>
            <w:tcW w:w="2719" w:type="dxa"/>
            <w:gridSpan w:val="7"/>
            <w:tcBorders>
              <w:left w:val="nil"/>
              <w:right w:val="single" w:sz="4" w:space="0" w:color="auto"/>
            </w:tcBorders>
          </w:tcPr>
          <w:p w:rsidR="008B1D09" w:rsidRPr="00CC7D52" w:rsidRDefault="008B1D09" w:rsidP="005B0B2B">
            <w:pPr>
              <w:spacing w:after="60"/>
              <w:jc w:val="both"/>
              <w:rPr>
                <w:rFonts w:eastAsia="Cambria" w:cs="Times New Roman"/>
                <w:sz w:val="24"/>
                <w:szCs w:val="24"/>
                <w:lang w:val="pl-PL"/>
              </w:rPr>
            </w:pPr>
            <w:r w:rsidRPr="00CC7D52">
              <w:rPr>
                <w:rFonts w:cs="Times New Roman"/>
                <w:sz w:val="24"/>
                <w:szCs w:val="24"/>
                <w:lang w:val="pl-PL"/>
              </w:rPr>
              <w:t>Jeśli NIE, należy opisać jak</w:t>
            </w:r>
          </w:p>
        </w:tc>
        <w:tc>
          <w:tcPr>
            <w:tcW w:w="6353" w:type="dxa"/>
            <w:gridSpan w:val="2"/>
            <w:tcBorders>
              <w:left w:val="single" w:sz="4" w:space="0" w:color="auto"/>
              <w:right w:val="nil"/>
            </w:tcBorders>
          </w:tcPr>
          <w:p w:rsidR="008B1D09" w:rsidRPr="00CC7D52" w:rsidRDefault="008B1D09" w:rsidP="008B1D09">
            <w:pPr>
              <w:spacing w:after="60"/>
              <w:jc w:val="both"/>
              <w:rPr>
                <w:rFonts w:eastAsia="Cambria" w:cs="Times New Roman"/>
                <w:sz w:val="24"/>
                <w:szCs w:val="24"/>
                <w:lang w:val="pl-PL"/>
              </w:rPr>
            </w:pPr>
          </w:p>
        </w:tc>
      </w:tr>
    </w:tbl>
    <w:p w:rsidR="00CC7D52" w:rsidRPr="00CC7D52" w:rsidRDefault="00CC7D52">
      <w:pPr>
        <w:rPr>
          <w:sz w:val="24"/>
          <w:szCs w:val="24"/>
          <w:lang w:val="pl-PL"/>
        </w:rPr>
      </w:pPr>
    </w:p>
    <w:p w:rsidR="00CC7D52" w:rsidRPr="00CC7D52" w:rsidRDefault="00CC7D52" w:rsidP="00CC7D52">
      <w:pPr>
        <w:spacing w:after="60"/>
        <w:jc w:val="center"/>
        <w:rPr>
          <w:rFonts w:cs="Times New Roman"/>
          <w:sz w:val="24"/>
          <w:szCs w:val="24"/>
          <w:lang w:val="pl-PL"/>
        </w:rPr>
      </w:pPr>
      <w:r w:rsidRPr="00CC7D52">
        <w:rPr>
          <w:rFonts w:cs="Times New Roman"/>
          <w:sz w:val="24"/>
          <w:szCs w:val="24"/>
          <w:lang w:val="pl-PL"/>
        </w:rPr>
        <w:t>CZĘŚĆ 4</w:t>
      </w:r>
    </w:p>
    <w:p w:rsidR="00CC7D52" w:rsidRPr="00CC7D52" w:rsidRDefault="00CC7D52" w:rsidP="00CC7D52">
      <w:pPr>
        <w:spacing w:after="60"/>
        <w:jc w:val="center"/>
        <w:rPr>
          <w:rFonts w:cs="Times New Roman"/>
          <w:sz w:val="24"/>
          <w:szCs w:val="24"/>
          <w:lang w:val="pl-PL"/>
        </w:rPr>
      </w:pPr>
      <w:r w:rsidRPr="00CC7D52">
        <w:rPr>
          <w:rFonts w:cs="Times New Roman"/>
          <w:sz w:val="24"/>
          <w:szCs w:val="24"/>
          <w:lang w:val="pl-PL"/>
        </w:rPr>
        <w:t>Ograniczone składowanie/przeładunek</w:t>
      </w:r>
    </w:p>
    <w:p w:rsidR="00CC7D52" w:rsidRPr="00CC7D52" w:rsidRDefault="00CC7D52" w:rsidP="00CC7D52">
      <w:pPr>
        <w:spacing w:after="60"/>
        <w:jc w:val="center"/>
        <w:rPr>
          <w:rFonts w:cs="Times New Roman"/>
          <w:b/>
          <w:sz w:val="24"/>
          <w:szCs w:val="24"/>
          <w:lang w:val="pl-PL"/>
        </w:rPr>
      </w:pPr>
    </w:p>
    <w:p w:rsidR="00CC7D52" w:rsidRPr="00CC7D52" w:rsidRDefault="00CC7D52" w:rsidP="00CC7D52">
      <w:pPr>
        <w:spacing w:after="60"/>
        <w:jc w:val="both"/>
        <w:rPr>
          <w:rFonts w:eastAsia="Cambria" w:cs="Times New Roman"/>
          <w:sz w:val="24"/>
          <w:szCs w:val="24"/>
          <w:lang w:val="pl-PL"/>
        </w:rPr>
      </w:pPr>
      <w:r w:rsidRPr="00CC7D52">
        <w:rPr>
          <w:rFonts w:cs="Times New Roman"/>
          <w:sz w:val="24"/>
          <w:szCs w:val="24"/>
          <w:lang w:val="pl-PL"/>
        </w:rPr>
        <w:t>Cel: zabezpieczenie identyfikowalnego ładunku lotniczego lub identyfikowalnej poczty lotniczej przed nieupoważnioną ingerencją lub naruszeniem podczas ograniczonego składowania.</w:t>
      </w:r>
    </w:p>
    <w:p w:rsidR="00CC7D52" w:rsidRPr="00CC7D52" w:rsidRDefault="00CC7D52" w:rsidP="00CC7D52">
      <w:pPr>
        <w:spacing w:after="60"/>
        <w:jc w:val="both"/>
        <w:rPr>
          <w:rFonts w:eastAsia="Cambria" w:cs="Times New Roman"/>
          <w:sz w:val="24"/>
          <w:szCs w:val="24"/>
          <w:lang w:val="pl-PL"/>
        </w:rPr>
      </w:pP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562"/>
        <w:gridCol w:w="1913"/>
        <w:gridCol w:w="43"/>
        <w:gridCol w:w="60"/>
        <w:gridCol w:w="6494"/>
      </w:tblGrid>
      <w:tr w:rsidR="00CC7D52" w:rsidRPr="008B1D09" w:rsidTr="008B1D09">
        <w:tc>
          <w:tcPr>
            <w:tcW w:w="562" w:type="dxa"/>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4.1</w:t>
            </w:r>
          </w:p>
        </w:tc>
        <w:tc>
          <w:tcPr>
            <w:tcW w:w="8510" w:type="dxa"/>
            <w:gridSpan w:val="4"/>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Czy przewoźnik drogowy prowadzi ograniczone składowanie lub przeładunek?</w:t>
            </w:r>
          </w:p>
        </w:tc>
      </w:tr>
      <w:tr w:rsidR="00CC7D52" w:rsidRPr="00CC7D52" w:rsidTr="008B1D09">
        <w:tc>
          <w:tcPr>
            <w:tcW w:w="2578" w:type="dxa"/>
            <w:gridSpan w:val="4"/>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494" w:type="dxa"/>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2578" w:type="dxa"/>
            <w:gridSpan w:val="4"/>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Jeżeli TAK, proszę opisać rodzaj stosowanego składowania lub środki przeładunku lub to i to:</w:t>
            </w:r>
          </w:p>
        </w:tc>
        <w:tc>
          <w:tcPr>
            <w:tcW w:w="6494" w:type="dxa"/>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562" w:type="dxa"/>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4.2</w:t>
            </w:r>
          </w:p>
        </w:tc>
        <w:tc>
          <w:tcPr>
            <w:tcW w:w="8510" w:type="dxa"/>
            <w:gridSpan w:val="4"/>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Czy podczas ograniczonego składowania lub p</w:t>
            </w:r>
            <w:bookmarkStart w:id="0" w:name="_GoBack"/>
            <w:bookmarkEnd w:id="0"/>
            <w:r w:rsidRPr="00CC7D52">
              <w:rPr>
                <w:rFonts w:cs="Times New Roman"/>
                <w:sz w:val="24"/>
                <w:szCs w:val="24"/>
                <w:lang w:val="pl-PL"/>
              </w:rPr>
              <w:t>rzeładunku ładunek lotniczy lub poczta lotnicza są chronione przed nieupoważnioną ingerencją zgodnie z pkt 6.5.2, 6.6.1 i 6.6.2 załącznika do rozporządzenia wykonawczego (UE) 2015/1998?</w:t>
            </w:r>
          </w:p>
        </w:tc>
      </w:tr>
      <w:tr w:rsidR="00CC7D52" w:rsidRPr="00CC7D52" w:rsidTr="008B1D09">
        <w:tc>
          <w:tcPr>
            <w:tcW w:w="2518" w:type="dxa"/>
            <w:gridSpan w:val="3"/>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554" w:type="dxa"/>
            <w:gridSpan w:val="2"/>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2518" w:type="dxa"/>
            <w:gridSpan w:val="3"/>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Jeśli TAK, proszę opisać środki ochrony ładunku lotniczego lub poczty lotniczej:</w:t>
            </w:r>
          </w:p>
        </w:tc>
        <w:tc>
          <w:tcPr>
            <w:tcW w:w="6554" w:type="dxa"/>
            <w:gridSpan w:val="2"/>
          </w:tcPr>
          <w:p w:rsidR="00CC7D52" w:rsidRPr="00CC7D52" w:rsidRDefault="00CC7D52" w:rsidP="005B0B2B">
            <w:pPr>
              <w:spacing w:after="60"/>
              <w:jc w:val="both"/>
              <w:rPr>
                <w:rFonts w:eastAsia="Cambria" w:cs="Times New Roman"/>
                <w:sz w:val="24"/>
                <w:szCs w:val="24"/>
                <w:lang w:val="pl-PL"/>
              </w:rPr>
            </w:pPr>
          </w:p>
        </w:tc>
      </w:tr>
      <w:tr w:rsidR="00CC7D52" w:rsidRPr="008B1D09" w:rsidTr="008B1D09">
        <w:tc>
          <w:tcPr>
            <w:tcW w:w="562" w:type="dxa"/>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4.3</w:t>
            </w:r>
          </w:p>
        </w:tc>
        <w:tc>
          <w:tcPr>
            <w:tcW w:w="8510" w:type="dxa"/>
            <w:gridSpan w:val="4"/>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Ocena: Czy procedury ograniczonego składowania lub przeładunku są wystarczające do zabezpieczenia identyfikowalnego ładunku lotniczego lub identyfikowalnej poczty lotniczej przed nieupoważnioną ingerencją lub naruszeniem lub przed jednym i drugim?</w:t>
            </w:r>
          </w:p>
        </w:tc>
      </w:tr>
      <w:tr w:rsidR="008B1D09" w:rsidRPr="00CC7D52" w:rsidTr="008B1D09">
        <w:tc>
          <w:tcPr>
            <w:tcW w:w="2475" w:type="dxa"/>
            <w:gridSpan w:val="2"/>
          </w:tcPr>
          <w:p w:rsidR="008B1D09" w:rsidRPr="00CC7D52" w:rsidRDefault="008B1D09" w:rsidP="005B0B2B">
            <w:pPr>
              <w:spacing w:after="60"/>
              <w:jc w:val="both"/>
              <w:rPr>
                <w:rFonts w:eastAsia="Cambria" w:cs="Times New Roman"/>
                <w:sz w:val="24"/>
                <w:szCs w:val="24"/>
                <w:lang w:val="pl-PL"/>
              </w:rPr>
            </w:pPr>
            <w:r w:rsidRPr="00CC7D52">
              <w:rPr>
                <w:rFonts w:cs="Times New Roman"/>
                <w:sz w:val="24"/>
                <w:szCs w:val="24"/>
              </w:rPr>
              <w:t xml:space="preserve">TAK </w:t>
            </w:r>
            <w:proofErr w:type="spellStart"/>
            <w:r w:rsidRPr="00CC7D52">
              <w:rPr>
                <w:rFonts w:cs="Times New Roman"/>
                <w:sz w:val="24"/>
                <w:szCs w:val="24"/>
              </w:rPr>
              <w:t>lub</w:t>
            </w:r>
            <w:proofErr w:type="spellEnd"/>
            <w:r w:rsidRPr="00CC7D52">
              <w:rPr>
                <w:rFonts w:cs="Times New Roman"/>
                <w:sz w:val="24"/>
                <w:szCs w:val="24"/>
              </w:rPr>
              <w:t xml:space="preserve"> NIE</w:t>
            </w:r>
          </w:p>
        </w:tc>
        <w:tc>
          <w:tcPr>
            <w:tcW w:w="6597" w:type="dxa"/>
            <w:gridSpan w:val="3"/>
          </w:tcPr>
          <w:p w:rsidR="008B1D09" w:rsidRPr="00CC7D52" w:rsidRDefault="008B1D09" w:rsidP="008B1D09">
            <w:pPr>
              <w:spacing w:after="60"/>
              <w:jc w:val="both"/>
              <w:rPr>
                <w:rFonts w:eastAsia="Cambria" w:cs="Times New Roman"/>
                <w:sz w:val="24"/>
                <w:szCs w:val="24"/>
                <w:lang w:val="pl-PL"/>
              </w:rPr>
            </w:pPr>
          </w:p>
        </w:tc>
      </w:tr>
      <w:tr w:rsidR="00CC7D52" w:rsidRPr="008B1D09" w:rsidTr="008B1D09">
        <w:tc>
          <w:tcPr>
            <w:tcW w:w="9072" w:type="dxa"/>
            <w:gridSpan w:val="5"/>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Jeśli NIE, należy podać przyczyny</w:t>
            </w:r>
          </w:p>
        </w:tc>
      </w:tr>
    </w:tbl>
    <w:p w:rsidR="00CC7D52" w:rsidRPr="00CC7D52" w:rsidRDefault="00CC7D52">
      <w:pPr>
        <w:rPr>
          <w:sz w:val="24"/>
          <w:szCs w:val="24"/>
          <w:lang w:val="pl-PL"/>
        </w:rPr>
      </w:pPr>
    </w:p>
    <w:p w:rsidR="00CC7D52" w:rsidRPr="00CC7D52" w:rsidRDefault="00CC7D52" w:rsidP="00CC7D52">
      <w:pPr>
        <w:spacing w:after="60"/>
        <w:jc w:val="center"/>
        <w:rPr>
          <w:sz w:val="24"/>
          <w:szCs w:val="24"/>
        </w:rPr>
      </w:pPr>
      <w:r w:rsidRPr="00CC7D52">
        <w:rPr>
          <w:sz w:val="24"/>
          <w:szCs w:val="24"/>
        </w:rPr>
        <w:t>CZĘŚĆ 5</w:t>
      </w:r>
    </w:p>
    <w:p w:rsidR="00CC7D52" w:rsidRDefault="00CC7D52" w:rsidP="00CC7D52">
      <w:pPr>
        <w:spacing w:after="60"/>
        <w:jc w:val="center"/>
        <w:rPr>
          <w:sz w:val="24"/>
          <w:szCs w:val="24"/>
        </w:rPr>
      </w:pPr>
      <w:proofErr w:type="spellStart"/>
      <w:r w:rsidRPr="00CC7D52">
        <w:rPr>
          <w:sz w:val="24"/>
          <w:szCs w:val="24"/>
        </w:rPr>
        <w:t>Ocena</w:t>
      </w:r>
      <w:proofErr w:type="spellEnd"/>
      <w:r w:rsidRPr="00CC7D52">
        <w:rPr>
          <w:sz w:val="24"/>
          <w:szCs w:val="24"/>
        </w:rPr>
        <w:t xml:space="preserve"> (</w:t>
      </w:r>
      <w:proofErr w:type="spellStart"/>
      <w:r w:rsidRPr="00CC7D52">
        <w:rPr>
          <w:sz w:val="24"/>
          <w:szCs w:val="24"/>
        </w:rPr>
        <w:t>i</w:t>
      </w:r>
      <w:proofErr w:type="spellEnd"/>
      <w:r w:rsidRPr="00CC7D52">
        <w:rPr>
          <w:sz w:val="24"/>
          <w:szCs w:val="24"/>
        </w:rPr>
        <w:t xml:space="preserve"> </w:t>
      </w:r>
      <w:proofErr w:type="spellStart"/>
      <w:r w:rsidRPr="00CC7D52">
        <w:rPr>
          <w:sz w:val="24"/>
          <w:szCs w:val="24"/>
        </w:rPr>
        <w:t>zgłoszenie</w:t>
      </w:r>
      <w:proofErr w:type="spellEnd"/>
      <w:r w:rsidRPr="00CC7D52">
        <w:rPr>
          <w:sz w:val="24"/>
          <w:szCs w:val="24"/>
        </w:rPr>
        <w:t>)</w:t>
      </w:r>
    </w:p>
    <w:p w:rsidR="00CC7D52" w:rsidRPr="00CC7D52" w:rsidRDefault="00CC7D52" w:rsidP="00CC7D52">
      <w:pPr>
        <w:spacing w:after="60"/>
        <w:jc w:val="center"/>
        <w:rPr>
          <w:rFonts w:eastAsia="Cambria" w:cs="Times New Roman"/>
          <w:sz w:val="24"/>
          <w:szCs w:val="24"/>
          <w:lang w:val="pl-PL"/>
        </w:rPr>
      </w:pP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4625"/>
        <w:gridCol w:w="4447"/>
      </w:tblGrid>
      <w:tr w:rsidR="00CC7D52" w:rsidRPr="00CC7D52" w:rsidTr="005B0B2B">
        <w:tc>
          <w:tcPr>
            <w:tcW w:w="4816" w:type="dxa"/>
          </w:tcPr>
          <w:p w:rsidR="00CC7D52" w:rsidRPr="00CC7D52" w:rsidRDefault="00CC7D52" w:rsidP="005B0B2B">
            <w:pPr>
              <w:spacing w:after="60"/>
              <w:jc w:val="both"/>
              <w:rPr>
                <w:rFonts w:eastAsia="Cambria" w:cs="Times New Roman"/>
                <w:sz w:val="24"/>
                <w:szCs w:val="24"/>
                <w:lang w:val="pl-PL"/>
              </w:rPr>
            </w:pPr>
            <w:proofErr w:type="spellStart"/>
            <w:r w:rsidRPr="00CC7D52">
              <w:rPr>
                <w:rFonts w:cs="Times New Roman"/>
                <w:sz w:val="24"/>
                <w:szCs w:val="24"/>
              </w:rPr>
              <w:t>pozytywna</w:t>
            </w:r>
            <w:proofErr w:type="spellEnd"/>
            <w:r w:rsidRPr="00CC7D52">
              <w:rPr>
                <w:rFonts w:cs="Times New Roman"/>
                <w:sz w:val="24"/>
                <w:szCs w:val="24"/>
              </w:rPr>
              <w:t>/</w:t>
            </w:r>
            <w:proofErr w:type="spellStart"/>
            <w:r w:rsidRPr="00CC7D52">
              <w:rPr>
                <w:rFonts w:cs="Times New Roman"/>
                <w:sz w:val="24"/>
                <w:szCs w:val="24"/>
              </w:rPr>
              <w:t>negatywna</w:t>
            </w:r>
            <w:proofErr w:type="spellEnd"/>
          </w:p>
        </w:tc>
        <w:tc>
          <w:tcPr>
            <w:tcW w:w="4816" w:type="dxa"/>
          </w:tcPr>
          <w:p w:rsidR="00CC7D52" w:rsidRPr="00CC7D52" w:rsidRDefault="00CC7D52" w:rsidP="005B0B2B">
            <w:pPr>
              <w:spacing w:after="60"/>
              <w:jc w:val="both"/>
              <w:rPr>
                <w:rFonts w:eastAsia="Cambria" w:cs="Times New Roman"/>
                <w:sz w:val="24"/>
                <w:szCs w:val="24"/>
                <w:lang w:val="pl-PL"/>
              </w:rPr>
            </w:pPr>
          </w:p>
        </w:tc>
      </w:tr>
      <w:tr w:rsidR="00CC7D52" w:rsidRPr="008B1D09" w:rsidTr="005B0B2B">
        <w:tc>
          <w:tcPr>
            <w:tcW w:w="9632" w:type="dxa"/>
            <w:gridSpan w:val="2"/>
          </w:tcPr>
          <w:p w:rsidR="00CC7D52" w:rsidRPr="00CC7D52" w:rsidRDefault="00CC7D52" w:rsidP="005B0B2B">
            <w:pPr>
              <w:spacing w:after="60"/>
              <w:jc w:val="both"/>
              <w:rPr>
                <w:rFonts w:eastAsia="Cambria" w:cs="Times New Roman"/>
                <w:sz w:val="24"/>
                <w:szCs w:val="24"/>
                <w:lang w:val="pl-PL"/>
              </w:rPr>
            </w:pPr>
            <w:r w:rsidRPr="00CC7D52">
              <w:rPr>
                <w:rFonts w:cs="Times New Roman"/>
                <w:sz w:val="24"/>
                <w:szCs w:val="24"/>
                <w:lang w:val="pl-PL"/>
              </w:rPr>
              <w:t>Jeżeli całościowa ocena jest negatywna, należy wymienić obszary, w których przewoźnik drogowy nie osiągnął wymaganego standardu ochrony bądź jest szczególnie narażony na zagrożenia. Należy także zamieścić wskazania dotyczące wprowadzenia niezbędnych korekt w celu osiągnięcia wymaganego standardu ochrony, a tym samym pozytywnej oceny.</w:t>
            </w:r>
          </w:p>
        </w:tc>
      </w:tr>
      <w:tr w:rsidR="00CC7D52" w:rsidRPr="00CC7D52" w:rsidTr="005B0B2B">
        <w:tc>
          <w:tcPr>
            <w:tcW w:w="9632" w:type="dxa"/>
            <w:gridSpan w:val="2"/>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Podpis</w:t>
            </w:r>
          </w:p>
        </w:tc>
      </w:tr>
      <w:tr w:rsidR="00CC7D52" w:rsidRPr="00CC7D52" w:rsidTr="005B0B2B">
        <w:tc>
          <w:tcPr>
            <w:tcW w:w="9632" w:type="dxa"/>
            <w:gridSpan w:val="2"/>
          </w:tcPr>
          <w:p w:rsidR="00CC7D52" w:rsidRPr="00CC7D52" w:rsidRDefault="00CC7D52" w:rsidP="005B0B2B">
            <w:pPr>
              <w:spacing w:after="60"/>
              <w:jc w:val="both"/>
              <w:rPr>
                <w:rFonts w:eastAsia="Cambria" w:cs="Times New Roman"/>
                <w:sz w:val="24"/>
                <w:szCs w:val="24"/>
                <w:lang w:val="pl-PL"/>
              </w:rPr>
            </w:pPr>
            <w:r w:rsidRPr="00CC7D52">
              <w:rPr>
                <w:rFonts w:eastAsia="Cambria" w:cs="Times New Roman"/>
                <w:sz w:val="24"/>
                <w:szCs w:val="24"/>
                <w:lang w:val="pl-PL"/>
              </w:rPr>
              <w:t>Nazwa podmiotu zatwierdzającego</w:t>
            </w:r>
          </w:p>
        </w:tc>
      </w:tr>
    </w:tbl>
    <w:p w:rsidR="00CC7D52" w:rsidRPr="00CC7D52" w:rsidRDefault="00CC7D52">
      <w:pPr>
        <w:rPr>
          <w:sz w:val="24"/>
          <w:szCs w:val="24"/>
          <w:lang w:val="pl-PL"/>
        </w:rPr>
      </w:pPr>
    </w:p>
    <w:sectPr w:rsidR="00CC7D52" w:rsidRPr="00CC7D52" w:rsidSect="00CC7D5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52"/>
    <w:rsid w:val="0052779C"/>
    <w:rsid w:val="008B1D09"/>
    <w:rsid w:val="00CC7D52"/>
    <w:rsid w:val="00E136D5"/>
    <w:rsid w:val="00F45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406D"/>
  <w15:chartTrackingRefBased/>
  <w15:docId w15:val="{A57ED28D-05C8-49EC-9601-616C8AB8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C7D52"/>
    <w:pPr>
      <w:widowControl w:val="0"/>
      <w:spacing w:after="0" w:line="240"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7D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7559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Anna</dc:creator>
  <cp:keywords/>
  <dc:description/>
  <cp:lastModifiedBy>Jankowska Anna</cp:lastModifiedBy>
  <cp:revision>2</cp:revision>
  <dcterms:created xsi:type="dcterms:W3CDTF">2024-06-05T07:50:00Z</dcterms:created>
  <dcterms:modified xsi:type="dcterms:W3CDTF">2024-06-05T07:50:00Z</dcterms:modified>
</cp:coreProperties>
</file>