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5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679"/>
        <w:gridCol w:w="183"/>
        <w:gridCol w:w="447"/>
        <w:gridCol w:w="614"/>
        <w:gridCol w:w="175"/>
        <w:gridCol w:w="78"/>
        <w:gridCol w:w="451"/>
        <w:gridCol w:w="44"/>
        <w:gridCol w:w="523"/>
        <w:gridCol w:w="141"/>
        <w:gridCol w:w="417"/>
        <w:gridCol w:w="86"/>
        <w:gridCol w:w="1909"/>
        <w:gridCol w:w="142"/>
        <w:gridCol w:w="94"/>
        <w:gridCol w:w="189"/>
        <w:gridCol w:w="565"/>
        <w:gridCol w:w="284"/>
        <w:gridCol w:w="283"/>
        <w:gridCol w:w="284"/>
        <w:gridCol w:w="274"/>
        <w:gridCol w:w="11"/>
        <w:gridCol w:w="226"/>
        <w:gridCol w:w="10"/>
      </w:tblGrid>
      <w:tr w:rsidR="008A2235" w:rsidRPr="003C5C0B" w:rsidTr="00605B4C">
        <w:trPr>
          <w:gridAfter w:val="1"/>
          <w:wAfter w:w="10" w:type="dxa"/>
        </w:trPr>
        <w:tc>
          <w:tcPr>
            <w:tcW w:w="422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235" w:rsidRPr="003C5C0B" w:rsidRDefault="008A2235" w:rsidP="0060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…………………………………..</w:t>
            </w:r>
          </w:p>
          <w:p w:rsidR="008A2235" w:rsidRPr="003C5C0B" w:rsidRDefault="008A2235" w:rsidP="00605B4C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  <w:t xml:space="preserve">         </w:t>
            </w:r>
            <w:r w:rsidRPr="003C5C0B"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  <w:t>(Nazwa  zarządzającego urządzeniem)</w:t>
            </w:r>
          </w:p>
        </w:tc>
        <w:tc>
          <w:tcPr>
            <w:tcW w:w="10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235" w:rsidRPr="003C5C0B" w:rsidRDefault="008A2235" w:rsidP="0060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A2235" w:rsidRPr="003C5C0B" w:rsidRDefault="008A2235" w:rsidP="00605B4C">
            <w:pPr>
              <w:spacing w:after="0" w:line="240" w:lineRule="auto"/>
              <w:ind w:firstLine="75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A2235" w:rsidRPr="003C5C0B" w:rsidRDefault="008A2235" w:rsidP="00605B4C">
            <w:pPr>
              <w:spacing w:after="0" w:line="240" w:lineRule="auto"/>
              <w:ind w:firstLine="75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…….…………………..</w:t>
            </w:r>
          </w:p>
          <w:p w:rsidR="008A2235" w:rsidRPr="003C5C0B" w:rsidRDefault="008A2235" w:rsidP="00605B4C">
            <w:pPr>
              <w:spacing w:after="0" w:line="240" w:lineRule="auto"/>
              <w:ind w:firstLine="751"/>
              <w:jc w:val="center"/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  <w:t xml:space="preserve">                             </w:t>
            </w:r>
            <w:r w:rsidRPr="003C5C0B"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  <w:t xml:space="preserve">(miejscowość, data)   </w:t>
            </w:r>
          </w:p>
        </w:tc>
      </w:tr>
      <w:tr w:rsidR="008A2235" w:rsidRPr="003C5C0B" w:rsidTr="00605B4C">
        <w:trPr>
          <w:gridAfter w:val="1"/>
          <w:wAfter w:w="10" w:type="dxa"/>
        </w:trPr>
        <w:tc>
          <w:tcPr>
            <w:tcW w:w="422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A2235" w:rsidRPr="003C5C0B" w:rsidRDefault="008A2235" w:rsidP="0060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A2235" w:rsidRPr="003C5C0B" w:rsidRDefault="008A2235" w:rsidP="0060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A2235" w:rsidRPr="0009244C" w:rsidRDefault="008A2235" w:rsidP="00605B4C">
            <w:pPr>
              <w:spacing w:after="0" w:line="240" w:lineRule="auto"/>
              <w:ind w:left="104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924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Prezes</w:t>
            </w:r>
          </w:p>
          <w:p w:rsidR="008A2235" w:rsidRPr="0009244C" w:rsidRDefault="008A2235" w:rsidP="00605B4C">
            <w:pPr>
              <w:spacing w:after="0" w:line="240" w:lineRule="auto"/>
              <w:ind w:left="104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924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Urzędu Lotnictwa Cywilnego</w:t>
            </w:r>
          </w:p>
          <w:p w:rsidR="008A2235" w:rsidRPr="0009244C" w:rsidRDefault="008A2235" w:rsidP="00605B4C">
            <w:pPr>
              <w:spacing w:after="0" w:line="240" w:lineRule="auto"/>
              <w:ind w:left="104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924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ul. Marcina Flisa 2</w:t>
            </w:r>
          </w:p>
          <w:p w:rsidR="008A2235" w:rsidRPr="0009244C" w:rsidRDefault="008A2235" w:rsidP="00605B4C">
            <w:pPr>
              <w:spacing w:after="0" w:line="240" w:lineRule="auto"/>
              <w:ind w:left="104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924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02-247 Warszawa</w:t>
            </w:r>
          </w:p>
          <w:p w:rsidR="008A2235" w:rsidRDefault="008A2235" w:rsidP="0060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A2235" w:rsidRPr="003C5C0B" w:rsidRDefault="008A2235" w:rsidP="0060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A2235" w:rsidRPr="003C5C0B" w:rsidTr="00605B4C">
        <w:trPr>
          <w:gridAfter w:val="1"/>
          <w:wAfter w:w="10" w:type="dxa"/>
        </w:trPr>
        <w:tc>
          <w:tcPr>
            <w:tcW w:w="9655" w:type="dxa"/>
            <w:gridSpan w:val="2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A2235" w:rsidRPr="0009244C" w:rsidRDefault="008A2235" w:rsidP="0060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924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 N I O S E K</w:t>
            </w:r>
          </w:p>
          <w:p w:rsidR="008A2235" w:rsidRPr="0009244C" w:rsidRDefault="008A2235" w:rsidP="0060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924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o wpis do Rejestru lotniczych urządzeń naziemnych </w:t>
            </w:r>
          </w:p>
          <w:p w:rsidR="008A2235" w:rsidRPr="0009244C" w:rsidRDefault="008A2235" w:rsidP="0060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924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urządzeń wykorzystywanych w ramach EATMN</w:t>
            </w:r>
          </w:p>
          <w:p w:rsidR="008A2235" w:rsidRPr="003C5C0B" w:rsidRDefault="008A2235" w:rsidP="0060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24"/>
                <w:lang w:eastAsia="pl-PL"/>
              </w:rPr>
            </w:pPr>
          </w:p>
          <w:p w:rsidR="008A2235" w:rsidRPr="003C5C0B" w:rsidRDefault="008A2235" w:rsidP="0060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24"/>
                <w:lang w:eastAsia="pl-PL"/>
              </w:rPr>
            </w:pPr>
          </w:p>
        </w:tc>
      </w:tr>
      <w:tr w:rsidR="008A2235" w:rsidRPr="003C5C0B" w:rsidTr="00605B4C">
        <w:trPr>
          <w:gridAfter w:val="1"/>
          <w:wAfter w:w="10" w:type="dxa"/>
          <w:trHeight w:val="340"/>
        </w:trPr>
        <w:tc>
          <w:tcPr>
            <w:tcW w:w="1556" w:type="dxa"/>
            <w:tcBorders>
              <w:left w:val="dotted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Numer pisma:</w:t>
            </w:r>
          </w:p>
        </w:tc>
        <w:tc>
          <w:tcPr>
            <w:tcW w:w="8099" w:type="dxa"/>
            <w:gridSpan w:val="23"/>
            <w:tcBorders>
              <w:right w:val="dotted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A2235" w:rsidRPr="003C5C0B" w:rsidTr="00605B4C">
        <w:trPr>
          <w:gridAfter w:val="1"/>
          <w:wAfter w:w="10" w:type="dxa"/>
          <w:trHeight w:val="496"/>
        </w:trPr>
        <w:tc>
          <w:tcPr>
            <w:tcW w:w="2235" w:type="dxa"/>
            <w:gridSpan w:val="2"/>
            <w:tcBorders>
              <w:left w:val="dotted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Nazwa i typ LUN </w:t>
            </w:r>
          </w:p>
        </w:tc>
        <w:tc>
          <w:tcPr>
            <w:tcW w:w="7420" w:type="dxa"/>
            <w:gridSpan w:val="22"/>
            <w:tcBorders>
              <w:right w:val="dotted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</w:tr>
      <w:tr w:rsidR="008A2235" w:rsidRPr="003C5C0B" w:rsidTr="00605B4C">
        <w:trPr>
          <w:gridAfter w:val="1"/>
          <w:wAfter w:w="10" w:type="dxa"/>
          <w:trHeight w:val="340"/>
        </w:trPr>
        <w:tc>
          <w:tcPr>
            <w:tcW w:w="2865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Numer fabryczny LUN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</w:p>
        </w:tc>
        <w:tc>
          <w:tcPr>
            <w:tcW w:w="6790" w:type="dxa"/>
            <w:gridSpan w:val="20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</w:tr>
      <w:tr w:rsidR="008A2235" w:rsidRPr="003C5C0B" w:rsidTr="00605B4C">
        <w:trPr>
          <w:gridAfter w:val="1"/>
          <w:wAfter w:w="10" w:type="dxa"/>
        </w:trPr>
        <w:tc>
          <w:tcPr>
            <w:tcW w:w="7728" w:type="dxa"/>
            <w:gridSpan w:val="17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Rodzaj LUN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footnoteReference w:id="2"/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927" w:type="dxa"/>
            <w:gridSpan w:val="7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ind w:right="-250" w:hanging="108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3a.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Kategoria ILS</w:t>
            </w:r>
          </w:p>
        </w:tc>
      </w:tr>
      <w:tr w:rsidR="008A2235" w:rsidRPr="003C5C0B" w:rsidTr="00605B4C">
        <w:trPr>
          <w:gridAfter w:val="1"/>
          <w:wAfter w:w="10" w:type="dxa"/>
        </w:trPr>
        <w:tc>
          <w:tcPr>
            <w:tcW w:w="7445" w:type="dxa"/>
            <w:gridSpan w:val="1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ind w:firstLine="39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031E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3.1.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Łączności  (COM)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27" w:type="dxa"/>
            <w:gridSpan w:val="7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A2235" w:rsidRPr="003C5C0B" w:rsidTr="00605B4C">
        <w:trPr>
          <w:gridAfter w:val="1"/>
          <w:wAfter w:w="10" w:type="dxa"/>
        </w:trPr>
        <w:tc>
          <w:tcPr>
            <w:tcW w:w="7445" w:type="dxa"/>
            <w:gridSpan w:val="1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ind w:firstLine="39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031E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3.2.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Radionawigacyjne (NAV)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ind w:right="-108" w:hanging="10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</w:t>
            </w:r>
            <w:r w:rsidRPr="00324903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I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ind w:right="-108" w:hanging="10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  <w:r w:rsidRPr="00324903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ind w:right="-117" w:hanging="10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  <w:r w:rsidRPr="00324903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III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A2235" w:rsidRPr="003C5C0B" w:rsidTr="00605B4C">
        <w:trPr>
          <w:gridAfter w:val="1"/>
          <w:wAfter w:w="10" w:type="dxa"/>
        </w:trPr>
        <w:tc>
          <w:tcPr>
            <w:tcW w:w="7445" w:type="dxa"/>
            <w:gridSpan w:val="1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ind w:firstLine="39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031E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3.3.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Dozorowania (SUR)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27" w:type="dxa"/>
            <w:gridSpan w:val="7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A2235" w:rsidRPr="003C5C0B" w:rsidTr="00605B4C">
        <w:trPr>
          <w:gridAfter w:val="1"/>
          <w:wAfter w:w="10" w:type="dxa"/>
        </w:trPr>
        <w:tc>
          <w:tcPr>
            <w:tcW w:w="7445" w:type="dxa"/>
            <w:gridSpan w:val="1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ind w:firstLine="39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031E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</w:t>
            </w:r>
            <w:r w:rsidRPr="00A031E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Przetwarzania i zobrazowania danych (DP)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27" w:type="dxa"/>
            <w:gridSpan w:val="7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A2235" w:rsidRPr="003C5C0B" w:rsidTr="00605B4C">
        <w:trPr>
          <w:gridAfter w:val="1"/>
          <w:wAfter w:w="10" w:type="dxa"/>
          <w:trHeight w:hRule="exact" w:val="340"/>
        </w:trPr>
        <w:tc>
          <w:tcPr>
            <w:tcW w:w="3654" w:type="dxa"/>
            <w:gridSpan w:val="6"/>
            <w:tcBorders>
              <w:left w:val="dotted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</w:t>
            </w: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Zasięg operacyjny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[NM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ft</w:t>
            </w:r>
            <w:proofErr w:type="spellEnd"/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001" w:type="dxa"/>
            <w:gridSpan w:val="18"/>
            <w:tcBorders>
              <w:right w:val="dotted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</w:tr>
      <w:tr w:rsidR="008A2235" w:rsidRPr="003C5C0B" w:rsidTr="00605B4C">
        <w:trPr>
          <w:trHeight w:val="215"/>
        </w:trPr>
        <w:tc>
          <w:tcPr>
            <w:tcW w:w="7303" w:type="dxa"/>
            <w:gridSpan w:val="1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5.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Zakres eksploatacji LUN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 xml:space="preserve">1, 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: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Bez ograniczeń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9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ind w:right="-117" w:hanging="10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Z ograniczeniami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A2235" w:rsidRPr="003C5C0B" w:rsidTr="00605B4C">
        <w:trPr>
          <w:gridAfter w:val="1"/>
          <w:wAfter w:w="10" w:type="dxa"/>
          <w:trHeight w:hRule="exact" w:val="745"/>
        </w:trPr>
        <w:tc>
          <w:tcPr>
            <w:tcW w:w="3479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Opis ograniczeń eksploatacji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176" w:type="dxa"/>
            <w:gridSpan w:val="19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</w:tr>
      <w:tr w:rsidR="008A2235" w:rsidRPr="003C5C0B" w:rsidTr="00605B4C">
        <w:trPr>
          <w:gridAfter w:val="1"/>
          <w:wAfter w:w="10" w:type="dxa"/>
          <w:trHeight w:hRule="exact" w:val="485"/>
        </w:trPr>
        <w:tc>
          <w:tcPr>
            <w:tcW w:w="2418" w:type="dxa"/>
            <w:gridSpan w:val="3"/>
            <w:tcBorders>
              <w:left w:val="dotted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7.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Przeznaczenie LUN:</w:t>
            </w:r>
          </w:p>
        </w:tc>
        <w:tc>
          <w:tcPr>
            <w:tcW w:w="7237" w:type="dxa"/>
            <w:gridSpan w:val="21"/>
            <w:tcBorders>
              <w:right w:val="dotted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  <w:p w:rsidR="008A2235" w:rsidRPr="003C5C0B" w:rsidRDefault="008A2235" w:rsidP="00605B4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</w:tr>
      <w:tr w:rsidR="008A2235" w:rsidRPr="003C5C0B" w:rsidTr="00605B4C">
        <w:trPr>
          <w:gridAfter w:val="1"/>
          <w:wAfter w:w="10" w:type="dxa"/>
          <w:trHeight w:val="397"/>
        </w:trPr>
        <w:tc>
          <w:tcPr>
            <w:tcW w:w="3732" w:type="dxa"/>
            <w:gridSpan w:val="7"/>
            <w:tcBorders>
              <w:left w:val="dotted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Nazwa systemu funkcjonalnego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923" w:type="dxa"/>
            <w:gridSpan w:val="17"/>
            <w:tcBorders>
              <w:right w:val="dotted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</w:tr>
      <w:tr w:rsidR="008A2235" w:rsidRPr="003C5C0B" w:rsidTr="00605B4C">
        <w:trPr>
          <w:gridAfter w:val="1"/>
          <w:wAfter w:w="10" w:type="dxa"/>
          <w:trHeight w:val="397"/>
        </w:trPr>
        <w:tc>
          <w:tcPr>
            <w:tcW w:w="5394" w:type="dxa"/>
            <w:gridSpan w:val="13"/>
            <w:tcBorders>
              <w:left w:val="dotted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9.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Proponowany znak wywoławczy / rozpoznawczy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4261" w:type="dxa"/>
            <w:gridSpan w:val="11"/>
            <w:tcBorders>
              <w:right w:val="dotted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A2235" w:rsidRPr="003C5C0B" w:rsidTr="00605B4C">
        <w:trPr>
          <w:gridAfter w:val="1"/>
          <w:wAfter w:w="10" w:type="dxa"/>
          <w:trHeight w:val="397"/>
        </w:trPr>
        <w:tc>
          <w:tcPr>
            <w:tcW w:w="4750" w:type="dxa"/>
            <w:gridSpan w:val="10"/>
            <w:tcBorders>
              <w:left w:val="dotted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ind w:right="-11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Planowana data rozpoczęcia eksploatacji:</w:t>
            </w:r>
          </w:p>
        </w:tc>
        <w:tc>
          <w:tcPr>
            <w:tcW w:w="4905" w:type="dxa"/>
            <w:gridSpan w:val="14"/>
            <w:tcBorders>
              <w:right w:val="dotted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A2235" w:rsidRPr="003C5C0B" w:rsidTr="00605B4C">
        <w:trPr>
          <w:gridAfter w:val="1"/>
          <w:wAfter w:w="10" w:type="dxa"/>
          <w:trHeight w:val="397"/>
        </w:trPr>
        <w:tc>
          <w:tcPr>
            <w:tcW w:w="4750" w:type="dxa"/>
            <w:gridSpan w:val="10"/>
            <w:tcBorders>
              <w:left w:val="dotted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ind w:right="-11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11.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Przewidywany okres eksploatacji w latach:</w:t>
            </w:r>
          </w:p>
        </w:tc>
        <w:tc>
          <w:tcPr>
            <w:tcW w:w="4905" w:type="dxa"/>
            <w:gridSpan w:val="14"/>
            <w:tcBorders>
              <w:right w:val="dotted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A2235" w:rsidRPr="003C5C0B" w:rsidTr="00605B4C">
        <w:trPr>
          <w:gridAfter w:val="1"/>
          <w:wAfter w:w="10" w:type="dxa"/>
          <w:trHeight w:val="411"/>
        </w:trPr>
        <w:tc>
          <w:tcPr>
            <w:tcW w:w="4183" w:type="dxa"/>
            <w:gridSpan w:val="8"/>
            <w:tcBorders>
              <w:left w:val="dotted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Nazwa producenta LUN:</w:t>
            </w:r>
          </w:p>
        </w:tc>
        <w:tc>
          <w:tcPr>
            <w:tcW w:w="5472" w:type="dxa"/>
            <w:gridSpan w:val="16"/>
            <w:tcBorders>
              <w:right w:val="dotted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A2235" w:rsidRPr="003C5C0B" w:rsidTr="00605B4C">
        <w:trPr>
          <w:gridAfter w:val="1"/>
          <w:wAfter w:w="10" w:type="dxa"/>
          <w:trHeight w:val="403"/>
        </w:trPr>
        <w:tc>
          <w:tcPr>
            <w:tcW w:w="4183" w:type="dxa"/>
            <w:gridSpan w:val="8"/>
            <w:tcBorders>
              <w:left w:val="dotted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13.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Nazwa zarządzającego LUN:</w:t>
            </w:r>
          </w:p>
        </w:tc>
        <w:tc>
          <w:tcPr>
            <w:tcW w:w="5472" w:type="dxa"/>
            <w:gridSpan w:val="16"/>
            <w:tcBorders>
              <w:right w:val="dotted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A2235" w:rsidRPr="003C5C0B" w:rsidTr="00605B4C">
        <w:trPr>
          <w:gridAfter w:val="1"/>
          <w:wAfter w:w="10" w:type="dxa"/>
          <w:trHeight w:val="408"/>
        </w:trPr>
        <w:tc>
          <w:tcPr>
            <w:tcW w:w="4891" w:type="dxa"/>
            <w:gridSpan w:val="11"/>
            <w:tcBorders>
              <w:left w:val="dotted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</w:t>
            </w: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Nazwa stacji /obiektu </w:t>
            </w:r>
            <w:r w:rsidRPr="00092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(dot. NAV</w:t>
            </w:r>
            <w:r w:rsidRPr="0009244C">
              <w:rPr>
                <w:rStyle w:val="Odwoanieprzypisudolnego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footnoteReference w:id="3"/>
            </w:r>
            <w:r w:rsidRPr="00092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i </w:t>
            </w:r>
            <w:r w:rsidRPr="00092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COM):</w:t>
            </w:r>
          </w:p>
        </w:tc>
        <w:tc>
          <w:tcPr>
            <w:tcW w:w="4764" w:type="dxa"/>
            <w:gridSpan w:val="13"/>
            <w:tcBorders>
              <w:right w:val="dotted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A2235" w:rsidRPr="003C5C0B" w:rsidTr="00605B4C">
        <w:trPr>
          <w:gridAfter w:val="1"/>
          <w:wAfter w:w="10" w:type="dxa"/>
          <w:trHeight w:val="427"/>
        </w:trPr>
        <w:tc>
          <w:tcPr>
            <w:tcW w:w="4891" w:type="dxa"/>
            <w:gridSpan w:val="11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2235" w:rsidRPr="00E0200F" w:rsidRDefault="008A2235" w:rsidP="00605B4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15.  </w:t>
            </w:r>
            <w:r w:rsidRPr="00D730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miejscowości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zainstalowania LUN:</w:t>
            </w:r>
          </w:p>
        </w:tc>
        <w:tc>
          <w:tcPr>
            <w:tcW w:w="4764" w:type="dxa"/>
            <w:gridSpan w:val="1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2235" w:rsidRPr="00E0200F" w:rsidRDefault="008A2235" w:rsidP="00605B4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8A2235" w:rsidRPr="003C5C0B" w:rsidTr="00605B4C">
        <w:trPr>
          <w:gridAfter w:val="1"/>
          <w:wAfter w:w="10" w:type="dxa"/>
          <w:trHeight w:val="510"/>
        </w:trPr>
        <w:tc>
          <w:tcPr>
            <w:tcW w:w="4891" w:type="dxa"/>
            <w:gridSpan w:val="11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ind w:left="435" w:right="-116" w:hanging="435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</w:t>
            </w: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Współrzędne miejsca zainstalowania LUN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lub anten LUN,  (wg WGS-84)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412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 _ _º  _ _´ _ _ , _ _´´       </w:t>
            </w:r>
          </w:p>
        </w:tc>
        <w:tc>
          <w:tcPr>
            <w:tcW w:w="2352" w:type="dxa"/>
            <w:gridSpan w:val="10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 _ _º  _ _´ _ _ , _ _´´       </w:t>
            </w:r>
          </w:p>
        </w:tc>
      </w:tr>
      <w:tr w:rsidR="008A2235" w:rsidRPr="003C5C0B" w:rsidTr="00605B4C">
        <w:trPr>
          <w:gridAfter w:val="1"/>
          <w:wAfter w:w="10" w:type="dxa"/>
          <w:trHeight w:val="411"/>
        </w:trPr>
        <w:tc>
          <w:tcPr>
            <w:tcW w:w="9655" w:type="dxa"/>
            <w:gridSpan w:val="2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7</w:t>
            </w: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Zarządzający LUN </w:t>
            </w: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dołącz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</w:t>
            </w: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do wniosku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niżej wymienione dokumenty</w:t>
            </w: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8A2235" w:rsidRPr="003C5C0B" w:rsidTr="00605B4C">
        <w:tc>
          <w:tcPr>
            <w:tcW w:w="9429" w:type="dxa"/>
            <w:gridSpan w:val="2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A2235" w:rsidRPr="003C5C0B" w:rsidRDefault="008A2235" w:rsidP="008A2235">
            <w:pPr>
              <w:numPr>
                <w:ilvl w:val="0"/>
                <w:numId w:val="1"/>
              </w:numPr>
              <w:tabs>
                <w:tab w:val="clear" w:pos="613"/>
                <w:tab w:val="num" w:pos="435"/>
              </w:tabs>
              <w:spacing w:after="0" w:line="240" w:lineRule="auto"/>
              <w:ind w:left="45" w:hanging="153"/>
              <w:rPr>
                <w:rFonts w:ascii="Times New Roman" w:hAnsi="Times New Roman"/>
                <w:sz w:val="24"/>
              </w:rPr>
            </w:pPr>
            <w:r w:rsidRPr="003C5C0B">
              <w:rPr>
                <w:rFonts w:ascii="Times New Roman" w:hAnsi="Times New Roman"/>
                <w:sz w:val="24"/>
              </w:rPr>
              <w:t xml:space="preserve">Charakterystyka techniczna LUN – wg właściwego załącznika do wniosku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A2235" w:rsidRPr="003C5C0B" w:rsidTr="00605B4C">
        <w:tc>
          <w:tcPr>
            <w:tcW w:w="9429" w:type="dxa"/>
            <w:gridSpan w:val="2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A2235" w:rsidRPr="003C5C0B" w:rsidRDefault="008A2235" w:rsidP="008A2235">
            <w:pPr>
              <w:numPr>
                <w:ilvl w:val="0"/>
                <w:numId w:val="1"/>
              </w:numPr>
              <w:tabs>
                <w:tab w:val="num" w:pos="252"/>
                <w:tab w:val="num" w:pos="432"/>
              </w:tabs>
              <w:spacing w:after="0" w:line="240" w:lineRule="auto"/>
              <w:ind w:left="45" w:hanging="153"/>
              <w:rPr>
                <w:rFonts w:ascii="Times New Roman" w:hAnsi="Times New Roman"/>
                <w:sz w:val="24"/>
              </w:rPr>
            </w:pPr>
            <w:r w:rsidRPr="003C5C0B">
              <w:rPr>
                <w:rFonts w:ascii="Times New Roman" w:hAnsi="Times New Roman"/>
                <w:sz w:val="24"/>
              </w:rPr>
              <w:t>Opis LUN z wyszczególnieniem przeznaczenia zasadniczych części składowych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A2235" w:rsidRPr="003C5C0B" w:rsidTr="00605B4C">
        <w:tc>
          <w:tcPr>
            <w:tcW w:w="9429" w:type="dxa"/>
            <w:gridSpan w:val="2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A2235" w:rsidRPr="003C5C0B" w:rsidRDefault="008A2235" w:rsidP="008A2235">
            <w:pPr>
              <w:numPr>
                <w:ilvl w:val="0"/>
                <w:numId w:val="1"/>
              </w:numPr>
              <w:tabs>
                <w:tab w:val="num" w:pos="252"/>
                <w:tab w:val="num" w:pos="432"/>
              </w:tabs>
              <w:spacing w:after="0" w:line="240" w:lineRule="auto"/>
              <w:ind w:left="45" w:hanging="153"/>
              <w:rPr>
                <w:rFonts w:ascii="Times New Roman" w:hAnsi="Times New Roman"/>
                <w:sz w:val="24"/>
              </w:rPr>
            </w:pPr>
            <w:r w:rsidRPr="003C5C0B">
              <w:rPr>
                <w:rFonts w:ascii="Times New Roman" w:hAnsi="Times New Roman"/>
                <w:sz w:val="24"/>
              </w:rPr>
              <w:lastRenderedPageBreak/>
              <w:t xml:space="preserve">Opis stanu technicznego LUN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3C5C0B">
              <w:rPr>
                <w:rFonts w:ascii="Times New Roman" w:hAnsi="Times New Roman"/>
                <w:sz w:val="24"/>
              </w:rPr>
              <w:t>protokół SAT lub protok</w:t>
            </w:r>
            <w:r>
              <w:rPr>
                <w:rFonts w:ascii="Times New Roman" w:hAnsi="Times New Roman"/>
                <w:sz w:val="24"/>
              </w:rPr>
              <w:t xml:space="preserve">ół </w:t>
            </w:r>
            <w:r w:rsidRPr="003C5C0B">
              <w:rPr>
                <w:rFonts w:ascii="Times New Roman" w:hAnsi="Times New Roman"/>
                <w:sz w:val="24"/>
              </w:rPr>
              <w:t>odbioru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A2235" w:rsidRPr="003C5C0B" w:rsidTr="00605B4C">
        <w:tc>
          <w:tcPr>
            <w:tcW w:w="9429" w:type="dxa"/>
            <w:gridSpan w:val="2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A2235" w:rsidRPr="003C5C0B" w:rsidRDefault="008A2235" w:rsidP="008A2235">
            <w:pPr>
              <w:numPr>
                <w:ilvl w:val="0"/>
                <w:numId w:val="1"/>
              </w:numPr>
              <w:tabs>
                <w:tab w:val="num" w:pos="252"/>
                <w:tab w:val="num" w:pos="432"/>
              </w:tabs>
              <w:spacing w:after="0" w:line="240" w:lineRule="auto"/>
              <w:ind w:left="45" w:hanging="153"/>
              <w:rPr>
                <w:rFonts w:ascii="Times New Roman" w:hAnsi="Times New Roman"/>
                <w:sz w:val="24"/>
              </w:rPr>
            </w:pPr>
            <w:r w:rsidRPr="003C5C0B">
              <w:rPr>
                <w:rFonts w:ascii="Times New Roman" w:hAnsi="Times New Roman"/>
                <w:sz w:val="24"/>
              </w:rPr>
              <w:t xml:space="preserve">Opis możliwości operacyjnych 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3C5C0B">
              <w:rPr>
                <w:rFonts w:ascii="Times New Roman" w:hAnsi="Times New Roman"/>
                <w:sz w:val="24"/>
              </w:rPr>
              <w:t xml:space="preserve"> protokół wdrożeniowej kontroli z powietrza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A2235" w:rsidRPr="003C5C0B" w:rsidTr="00605B4C">
        <w:tc>
          <w:tcPr>
            <w:tcW w:w="9429" w:type="dxa"/>
            <w:gridSpan w:val="2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A2235" w:rsidRPr="003C5C0B" w:rsidRDefault="008A2235" w:rsidP="008A2235">
            <w:pPr>
              <w:numPr>
                <w:ilvl w:val="0"/>
                <w:numId w:val="1"/>
              </w:numPr>
              <w:tabs>
                <w:tab w:val="num" w:pos="252"/>
                <w:tab w:val="num" w:pos="432"/>
              </w:tabs>
              <w:spacing w:after="0" w:line="240" w:lineRule="auto"/>
              <w:ind w:left="45" w:hanging="153"/>
              <w:rPr>
                <w:rFonts w:ascii="Times New Roman" w:hAnsi="Times New Roman"/>
                <w:sz w:val="24"/>
              </w:rPr>
            </w:pPr>
            <w:r w:rsidRPr="003C5C0B">
              <w:rPr>
                <w:rFonts w:ascii="Times New Roman" w:hAnsi="Times New Roman"/>
                <w:sz w:val="24"/>
              </w:rPr>
              <w:t xml:space="preserve">Opis możliwości operacyjnych 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3C5C0B">
              <w:rPr>
                <w:rFonts w:ascii="Times New Roman" w:hAnsi="Times New Roman"/>
                <w:sz w:val="24"/>
              </w:rPr>
              <w:t xml:space="preserve"> analiz</w:t>
            </w:r>
            <w:r>
              <w:rPr>
                <w:rFonts w:ascii="Times New Roman" w:hAnsi="Times New Roman"/>
                <w:sz w:val="24"/>
              </w:rPr>
              <w:t>a</w:t>
            </w:r>
            <w:r w:rsidRPr="003C5C0B">
              <w:rPr>
                <w:rFonts w:ascii="Times New Roman" w:hAnsi="Times New Roman"/>
                <w:sz w:val="24"/>
              </w:rPr>
              <w:t xml:space="preserve"> jakości łączy</w:t>
            </w:r>
            <w:r>
              <w:rPr>
                <w:rFonts w:ascii="Times New Roman" w:hAnsi="Times New Roman"/>
                <w:sz w:val="24"/>
                <w:vertAlign w:val="superscript"/>
              </w:rPr>
              <w:t>1</w:t>
            </w:r>
            <w:r w:rsidRPr="003C5C0B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A2235" w:rsidRPr="003C5C0B" w:rsidTr="00605B4C">
        <w:tc>
          <w:tcPr>
            <w:tcW w:w="9429" w:type="dxa"/>
            <w:gridSpan w:val="2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A2235" w:rsidRPr="003C5C0B" w:rsidRDefault="008A2235" w:rsidP="008A2235">
            <w:pPr>
              <w:numPr>
                <w:ilvl w:val="0"/>
                <w:numId w:val="1"/>
              </w:numPr>
              <w:tabs>
                <w:tab w:val="num" w:pos="252"/>
                <w:tab w:val="num" w:pos="432"/>
              </w:tabs>
              <w:spacing w:after="0" w:line="240" w:lineRule="auto"/>
              <w:ind w:left="45" w:hanging="153"/>
              <w:rPr>
                <w:rFonts w:ascii="Times New Roman" w:hAnsi="Times New Roman"/>
                <w:sz w:val="24"/>
              </w:rPr>
            </w:pPr>
            <w:r w:rsidRPr="003C5C0B">
              <w:rPr>
                <w:rFonts w:ascii="Times New Roman" w:hAnsi="Times New Roman"/>
                <w:sz w:val="24"/>
              </w:rPr>
              <w:t xml:space="preserve">Opis możliwości operacyjnych 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3C5C0B">
              <w:rPr>
                <w:rFonts w:ascii="Times New Roman" w:hAnsi="Times New Roman"/>
                <w:sz w:val="24"/>
              </w:rPr>
              <w:t xml:space="preserve"> analiz</w:t>
            </w:r>
            <w:r>
              <w:rPr>
                <w:rFonts w:ascii="Times New Roman" w:hAnsi="Times New Roman"/>
                <w:sz w:val="24"/>
              </w:rPr>
              <w:t xml:space="preserve">a </w:t>
            </w:r>
            <w:r w:rsidRPr="003C5C0B">
              <w:rPr>
                <w:rFonts w:ascii="Times New Roman" w:hAnsi="Times New Roman"/>
                <w:sz w:val="24"/>
              </w:rPr>
              <w:t xml:space="preserve">poprawności systemów </w:t>
            </w:r>
            <w:r>
              <w:rPr>
                <w:rFonts w:ascii="Times New Roman" w:hAnsi="Times New Roman"/>
                <w:sz w:val="24"/>
              </w:rPr>
              <w:t>transmisji i zobrazowania</w:t>
            </w:r>
            <w:r>
              <w:rPr>
                <w:rFonts w:ascii="Times New Roman" w:hAnsi="Times New Roman"/>
                <w:sz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A2235" w:rsidRPr="003C5C0B" w:rsidTr="00605B4C">
        <w:tc>
          <w:tcPr>
            <w:tcW w:w="9429" w:type="dxa"/>
            <w:gridSpan w:val="2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A2235" w:rsidRPr="003C5C0B" w:rsidRDefault="008A2235" w:rsidP="008A2235">
            <w:pPr>
              <w:numPr>
                <w:ilvl w:val="0"/>
                <w:numId w:val="1"/>
              </w:numPr>
              <w:tabs>
                <w:tab w:val="num" w:pos="252"/>
                <w:tab w:val="num" w:pos="432"/>
              </w:tabs>
              <w:spacing w:after="0" w:line="240" w:lineRule="auto"/>
              <w:ind w:hanging="7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Certyfikat / Deklaracja zgodności projektowej / Oświadczenie o zgodności</w:t>
            </w:r>
            <w:r>
              <w:rPr>
                <w:rStyle w:val="Odwoanieprzypisudolnego"/>
                <w:rFonts w:ascii="Times New Roman" w:hAnsi="Times New Roman"/>
                <w:sz w:val="24"/>
              </w:rPr>
              <w:footnoteReference w:id="4"/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A2235" w:rsidRPr="003C5C0B" w:rsidTr="00605B4C">
        <w:tc>
          <w:tcPr>
            <w:tcW w:w="9429" w:type="dxa"/>
            <w:gridSpan w:val="2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A2235" w:rsidRPr="003C5C0B" w:rsidRDefault="008A2235" w:rsidP="008A2235">
            <w:pPr>
              <w:numPr>
                <w:ilvl w:val="0"/>
                <w:numId w:val="1"/>
              </w:numPr>
              <w:tabs>
                <w:tab w:val="num" w:pos="252"/>
                <w:tab w:val="num" w:pos="432"/>
              </w:tabs>
              <w:spacing w:after="0" w:line="240" w:lineRule="auto"/>
              <w:ind w:hanging="7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Oświadczenie o posiadaniu lub kopia pozwolenia radiowego wydanego przez UKE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A2235" w:rsidRPr="003C5C0B" w:rsidTr="00605B4C">
        <w:tc>
          <w:tcPr>
            <w:tcW w:w="9429" w:type="dxa"/>
            <w:gridSpan w:val="23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2235" w:rsidRPr="003C5C0B" w:rsidRDefault="008A2235" w:rsidP="008A2235">
            <w:pPr>
              <w:numPr>
                <w:ilvl w:val="0"/>
                <w:numId w:val="1"/>
              </w:numPr>
              <w:tabs>
                <w:tab w:val="num" w:pos="252"/>
                <w:tab w:val="num" w:pos="432"/>
              </w:tabs>
              <w:spacing w:after="0" w:line="240" w:lineRule="auto"/>
              <w:ind w:hanging="721"/>
              <w:rPr>
                <w:rFonts w:ascii="Times New Roman" w:hAnsi="Times New Roman"/>
                <w:sz w:val="24"/>
              </w:rPr>
            </w:pPr>
            <w:r w:rsidRPr="003C5C0B">
              <w:rPr>
                <w:rFonts w:ascii="Times New Roman" w:hAnsi="Times New Roman"/>
                <w:color w:val="000000"/>
                <w:sz w:val="24"/>
              </w:rPr>
              <w:t>Potwierdzenie wniesienia opłaty lotniczej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A2235" w:rsidRPr="003C5C0B" w:rsidTr="00605B4C">
        <w:tc>
          <w:tcPr>
            <w:tcW w:w="9429" w:type="dxa"/>
            <w:gridSpan w:val="23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2235" w:rsidRPr="00055C58" w:rsidRDefault="008A2235" w:rsidP="008A2235">
            <w:pPr>
              <w:numPr>
                <w:ilvl w:val="0"/>
                <w:numId w:val="1"/>
              </w:numPr>
              <w:tabs>
                <w:tab w:val="clear" w:pos="613"/>
                <w:tab w:val="num" w:pos="252"/>
                <w:tab w:val="num" w:pos="432"/>
              </w:tabs>
              <w:spacing w:after="0" w:line="240" w:lineRule="auto"/>
              <w:ind w:left="-108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C58">
              <w:rPr>
                <w:rFonts w:ascii="Times New Roman" w:hAnsi="Times New Roman"/>
                <w:sz w:val="24"/>
                <w:szCs w:val="24"/>
              </w:rPr>
              <w:t xml:space="preserve">Dokument potwierdzający wybudowanie i oddanie do użytkowania LUN zgodnie z </w:t>
            </w:r>
            <w:proofErr w:type="spellStart"/>
            <w:r w:rsidRPr="00055C58">
              <w:rPr>
                <w:rFonts w:ascii="Times New Roman" w:hAnsi="Times New Roman"/>
                <w:sz w:val="24"/>
                <w:szCs w:val="24"/>
              </w:rPr>
              <w:t>przepi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      </w:t>
            </w:r>
            <w:r w:rsidRPr="00055C58">
              <w:rPr>
                <w:rFonts w:ascii="Times New Roman" w:hAnsi="Times New Roman"/>
                <w:sz w:val="24"/>
                <w:szCs w:val="24"/>
              </w:rPr>
              <w:t>sami prawa budowlanego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Pr="003C5C0B" w:rsidRDefault="008A2235" w:rsidP="00605B4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A2235" w:rsidRPr="003C5C0B" w:rsidTr="00605B4C">
        <w:tc>
          <w:tcPr>
            <w:tcW w:w="9429" w:type="dxa"/>
            <w:gridSpan w:val="23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2235" w:rsidRPr="004C701C" w:rsidRDefault="008A2235" w:rsidP="008A2235">
            <w:pPr>
              <w:numPr>
                <w:ilvl w:val="0"/>
                <w:numId w:val="1"/>
              </w:numPr>
              <w:tabs>
                <w:tab w:val="clear" w:pos="613"/>
                <w:tab w:val="num" w:pos="252"/>
                <w:tab w:val="num" w:pos="432"/>
                <w:tab w:val="num" w:pos="534"/>
              </w:tabs>
              <w:spacing w:after="0" w:line="240" w:lineRule="auto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  <w:r w:rsidRPr="004C701C">
              <w:rPr>
                <w:rFonts w:ascii="Times New Roman" w:hAnsi="Times New Roman"/>
                <w:sz w:val="24"/>
                <w:szCs w:val="24"/>
              </w:rPr>
              <w:t xml:space="preserve">Dokument potwierdzający prawo wnioskodawcy do korzystania z nieruchomości na której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      </w:t>
            </w:r>
            <w:r w:rsidRPr="004C701C">
              <w:rPr>
                <w:rFonts w:ascii="Times New Roman" w:hAnsi="Times New Roman"/>
                <w:sz w:val="24"/>
                <w:szCs w:val="24"/>
              </w:rPr>
              <w:t>będzie używane LUN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Pr="003C5C0B" w:rsidRDefault="008A2235" w:rsidP="00605B4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A2235" w:rsidRPr="003C5C0B" w:rsidTr="00605B4C">
        <w:tc>
          <w:tcPr>
            <w:tcW w:w="9429" w:type="dxa"/>
            <w:gridSpan w:val="2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A2235" w:rsidRPr="003C5C0B" w:rsidRDefault="008A2235" w:rsidP="008A2235">
            <w:pPr>
              <w:numPr>
                <w:ilvl w:val="0"/>
                <w:numId w:val="1"/>
              </w:numPr>
              <w:tabs>
                <w:tab w:val="num" w:pos="252"/>
                <w:tab w:val="num" w:pos="432"/>
              </w:tabs>
              <w:spacing w:after="0" w:line="240" w:lineRule="auto"/>
              <w:ind w:left="45" w:hanging="153"/>
              <w:rPr>
                <w:rFonts w:ascii="Times New Roman" w:hAnsi="Times New Roman"/>
                <w:color w:val="000000"/>
                <w:sz w:val="24"/>
              </w:rPr>
            </w:pPr>
            <w:r w:rsidRPr="003C5C0B">
              <w:rPr>
                <w:rFonts w:ascii="Times New Roman" w:hAnsi="Times New Roman"/>
                <w:sz w:val="24"/>
              </w:rPr>
              <w:t xml:space="preserve">Plan lokalizacji </w:t>
            </w:r>
            <w:r>
              <w:rPr>
                <w:rFonts w:ascii="Times New Roman" w:hAnsi="Times New Roman"/>
                <w:sz w:val="24"/>
              </w:rPr>
              <w:t>LUN</w:t>
            </w:r>
            <w:r w:rsidRPr="003C5C0B">
              <w:rPr>
                <w:rFonts w:ascii="Times New Roman" w:hAnsi="Times New Roman"/>
                <w:sz w:val="24"/>
              </w:rPr>
              <w:t xml:space="preserve"> z oznaczonymi strefami ochronnymi</w:t>
            </w:r>
            <w:r w:rsidRPr="003C5C0B">
              <w:rPr>
                <w:rFonts w:ascii="Times New Roman" w:hAnsi="Times New Roman"/>
                <w:sz w:val="24"/>
                <w:vertAlign w:val="superscript"/>
              </w:rPr>
              <w:footnoteReference w:id="5"/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A2235" w:rsidRPr="00D87DA8" w:rsidTr="00605B4C">
        <w:tc>
          <w:tcPr>
            <w:tcW w:w="9429" w:type="dxa"/>
            <w:gridSpan w:val="2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A2235" w:rsidRPr="00D87DA8" w:rsidRDefault="008A2235" w:rsidP="008A2235">
            <w:pPr>
              <w:numPr>
                <w:ilvl w:val="0"/>
                <w:numId w:val="1"/>
              </w:numPr>
              <w:tabs>
                <w:tab w:val="num" w:pos="252"/>
                <w:tab w:val="num" w:pos="432"/>
              </w:tabs>
              <w:spacing w:after="0" w:line="240" w:lineRule="auto"/>
              <w:ind w:left="45" w:hanging="153"/>
              <w:rPr>
                <w:rFonts w:ascii="Times New Roman" w:hAnsi="Times New Roman"/>
                <w:color w:val="000000" w:themeColor="text1"/>
                <w:sz w:val="24"/>
              </w:rPr>
            </w:pPr>
            <w:r w:rsidRPr="00D87DA8">
              <w:rPr>
                <w:rFonts w:ascii="Times New Roman" w:hAnsi="Times New Roman"/>
                <w:color w:val="000000" w:themeColor="text1"/>
                <w:sz w:val="24"/>
              </w:rPr>
              <w:t>Plan sytuacyjny (mapa terenu) z określonymi strefami ograniczonej zabudowy</w:t>
            </w:r>
            <w:r w:rsidRPr="00D87DA8">
              <w:rPr>
                <w:rFonts w:ascii="Times New Roman" w:hAnsi="Times New Roman"/>
                <w:color w:val="000000" w:themeColor="text1"/>
                <w:sz w:val="24"/>
                <w:vertAlign w:val="superscript"/>
              </w:rPr>
              <w:footnoteReference w:id="6"/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Pr="00D87DA8" w:rsidRDefault="008A2235" w:rsidP="00605B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8A2235" w:rsidRPr="00D87DA8" w:rsidTr="00605B4C">
        <w:tc>
          <w:tcPr>
            <w:tcW w:w="9429" w:type="dxa"/>
            <w:gridSpan w:val="23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35" w:rsidRPr="00D87DA8" w:rsidRDefault="008A2235" w:rsidP="008A2235">
            <w:pPr>
              <w:numPr>
                <w:ilvl w:val="0"/>
                <w:numId w:val="1"/>
              </w:numPr>
              <w:tabs>
                <w:tab w:val="num" w:pos="252"/>
                <w:tab w:val="num" w:pos="432"/>
              </w:tabs>
              <w:spacing w:after="0" w:line="240" w:lineRule="auto"/>
              <w:ind w:left="-108" w:firstLine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FC5EC8">
              <w:rPr>
                <w:rFonts w:ascii="Times New Roman" w:hAnsi="Times New Roman"/>
                <w:color w:val="000000"/>
                <w:sz w:val="24"/>
              </w:rPr>
              <w:t>Dane wektorowe dotyczące granic poziomych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i pionowych wraz z wartościami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 xml:space="preserve">         </w:t>
            </w:r>
            <w:r w:rsidRPr="00FC5EC8">
              <w:rPr>
                <w:rFonts w:ascii="Times New Roman" w:hAnsi="Times New Roman"/>
                <w:color w:val="000000"/>
                <w:sz w:val="24"/>
              </w:rPr>
              <w:t>atrybutowymi</w:t>
            </w:r>
            <w:r w:rsidRPr="00697E6E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7"/>
            </w:r>
            <w:r w:rsidRPr="00697E6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C5EC8">
              <w:rPr>
                <w:rFonts w:ascii="Times New Roman" w:hAnsi="Times New Roman"/>
                <w:color w:val="000000"/>
                <w:sz w:val="24"/>
              </w:rPr>
              <w:t xml:space="preserve"> przedstawiające powierzchnie ograniczające zabudowę wokół LUN</w:t>
            </w:r>
            <w:r w:rsidRPr="00697E6E">
              <w:rPr>
                <w:rFonts w:ascii="Times New Roman" w:hAnsi="Times New Roman"/>
                <w:color w:val="000000"/>
                <w:sz w:val="24"/>
                <w:vertAlign w:val="superscript"/>
              </w:rPr>
              <w:t>5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Pr="00D87DA8" w:rsidRDefault="008A2235" w:rsidP="00605B4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8A2235" w:rsidRPr="00D87DA8" w:rsidTr="00605B4C">
        <w:tc>
          <w:tcPr>
            <w:tcW w:w="9429" w:type="dxa"/>
            <w:gridSpan w:val="2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A2235" w:rsidRPr="00D87DA8" w:rsidRDefault="008A2235" w:rsidP="008A2235">
            <w:pPr>
              <w:numPr>
                <w:ilvl w:val="0"/>
                <w:numId w:val="1"/>
              </w:numPr>
              <w:tabs>
                <w:tab w:val="clear" w:pos="613"/>
                <w:tab w:val="num" w:pos="252"/>
                <w:tab w:val="num" w:pos="435"/>
              </w:tabs>
              <w:spacing w:after="0" w:line="240" w:lineRule="auto"/>
              <w:ind w:left="45" w:hanging="153"/>
              <w:rPr>
                <w:rFonts w:ascii="Times New Roman" w:hAnsi="Times New Roman"/>
                <w:color w:val="000000" w:themeColor="text1"/>
                <w:sz w:val="24"/>
              </w:rPr>
            </w:pPr>
            <w:r w:rsidRPr="00D87DA8">
              <w:rPr>
                <w:rFonts w:ascii="Times New Roman" w:hAnsi="Times New Roman"/>
                <w:color w:val="000000" w:themeColor="text1"/>
                <w:sz w:val="24"/>
              </w:rPr>
              <w:t>Operat geodezyjny z pomiaru inwentaryzacyjnego LUN</w:t>
            </w:r>
            <w:r>
              <w:rPr>
                <w:rFonts w:ascii="Times New Roman" w:hAnsi="Times New Roman"/>
                <w:color w:val="000000" w:themeColor="text1"/>
                <w:sz w:val="24"/>
                <w:vertAlign w:val="superscript"/>
              </w:rPr>
              <w:t>5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Pr="00D87DA8" w:rsidRDefault="008A2235" w:rsidP="00605B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8A2235" w:rsidRPr="003C5C0B" w:rsidTr="00605B4C">
        <w:trPr>
          <w:gridAfter w:val="1"/>
          <w:wAfter w:w="10" w:type="dxa"/>
          <w:trHeight w:val="379"/>
        </w:trPr>
        <w:tc>
          <w:tcPr>
            <w:tcW w:w="9655" w:type="dxa"/>
            <w:gridSpan w:val="24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</w:t>
            </w: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  Zarządzający LUN oświadcza, że</w:t>
            </w:r>
            <w:r w:rsidRPr="003C5C0B">
              <w:rPr>
                <w:rFonts w:ascii="Times New Roman" w:eastAsia="Times New Roman" w:hAnsi="Times New Roman"/>
                <w:szCs w:val="24"/>
                <w:vertAlign w:val="superscript"/>
                <w:lang w:eastAsia="pl-PL"/>
              </w:rPr>
              <w:t>2</w:t>
            </w: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8A2235" w:rsidRPr="003C5C0B" w:rsidTr="00605B4C">
        <w:tc>
          <w:tcPr>
            <w:tcW w:w="9429" w:type="dxa"/>
            <w:gridSpan w:val="2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A2235" w:rsidRPr="003C5C0B" w:rsidRDefault="008A2235" w:rsidP="008A2235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432" w:hanging="54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zobowiązuje się do eksploatowania LUN zgodnie z ustawą - Prawo lotnicze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A2235" w:rsidRPr="003C5C0B" w:rsidTr="00605B4C">
        <w:tc>
          <w:tcPr>
            <w:tcW w:w="9429" w:type="dxa"/>
            <w:gridSpan w:val="2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A2235" w:rsidRDefault="008A2235" w:rsidP="008A2235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432" w:hanging="54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LUN obsługiwane jest przez odpowiedni personel techniczny (ATSEP)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</w:p>
          <w:p w:rsidR="008A2235" w:rsidRPr="003C5C0B" w:rsidRDefault="008A2235" w:rsidP="00605B4C">
            <w:pPr>
              <w:spacing w:after="0" w:line="240" w:lineRule="auto"/>
              <w:ind w:left="39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który 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posiada odpowiednie uprawnienia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upoważnienia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A2235" w:rsidRPr="003C5C0B" w:rsidTr="00605B4C">
        <w:tc>
          <w:tcPr>
            <w:tcW w:w="9429" w:type="dxa"/>
            <w:gridSpan w:val="2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A2235" w:rsidRPr="003C5C0B" w:rsidRDefault="008A2235" w:rsidP="008A2235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432" w:hanging="54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posiada wyniki testów fabrycznego odbioru technicznego (FAT)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A2235" w:rsidRPr="003C5C0B" w:rsidTr="00605B4C">
        <w:tc>
          <w:tcPr>
            <w:tcW w:w="9429" w:type="dxa"/>
            <w:gridSpan w:val="2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A2235" w:rsidRPr="003C5C0B" w:rsidRDefault="008A2235" w:rsidP="008A2235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432" w:hanging="54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posiada fabryczny opis techniczny i fabryczne instrukcje eksploatacji LUN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A2235" w:rsidRPr="003C5C0B" w:rsidTr="00605B4C">
        <w:tc>
          <w:tcPr>
            <w:tcW w:w="9429" w:type="dxa"/>
            <w:gridSpan w:val="2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A2235" w:rsidRPr="003C5C0B" w:rsidRDefault="008A2235" w:rsidP="008A2235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432" w:hanging="54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opracował i posiada instrukcj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ę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użytkowania LUN lub instrukcję eksploatacji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A2235" w:rsidRPr="003C5C0B" w:rsidTr="00605B4C">
        <w:tc>
          <w:tcPr>
            <w:tcW w:w="9429" w:type="dxa"/>
            <w:gridSpan w:val="2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A2235" w:rsidRPr="003C5C0B" w:rsidRDefault="008A2235" w:rsidP="008A2235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432" w:hanging="54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założ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ył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prowadzi na bieżąco dziennik eksploatacji LUN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A2235" w:rsidRPr="003C5C0B" w:rsidTr="00605B4C">
        <w:tc>
          <w:tcPr>
            <w:tcW w:w="9429" w:type="dxa"/>
            <w:gridSpan w:val="2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A2235" w:rsidRPr="003C5C0B" w:rsidRDefault="008A2235" w:rsidP="008A2235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432" w:hanging="54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prowadzi na bieżąco karty pomiarowe (w formie papierowej lub elektronicznej)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A2235" w:rsidRPr="003C5C0B" w:rsidTr="00605B4C">
        <w:tc>
          <w:tcPr>
            <w:tcW w:w="9429" w:type="dxa"/>
            <w:gridSpan w:val="2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A2235" w:rsidRPr="003C5C0B" w:rsidRDefault="008A2235" w:rsidP="008A2235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432" w:hanging="54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posiada protokoły z pomiarów promieniowania elektromagnetycznego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A2235" w:rsidRPr="003C5C0B" w:rsidTr="00605B4C">
        <w:tc>
          <w:tcPr>
            <w:tcW w:w="9429" w:type="dxa"/>
            <w:gridSpan w:val="2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A2235" w:rsidRPr="003C5C0B" w:rsidRDefault="008A2235" w:rsidP="008A2235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432" w:hanging="54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posiada aktualne świadectwa wzorcowania lub kalibracji przyrządów pomiarowych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A2235" w:rsidRPr="003C5C0B" w:rsidTr="00605B4C">
        <w:tc>
          <w:tcPr>
            <w:tcW w:w="9429" w:type="dxa"/>
            <w:gridSpan w:val="2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A2235" w:rsidRPr="003C5C0B" w:rsidRDefault="008A2235" w:rsidP="008A2235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432" w:hanging="54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zapewniono właściwe zasilanie i zabezpieczenie elektroenergetyczne dla LUN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A2235" w:rsidRPr="003C5C0B" w:rsidTr="00605B4C">
        <w:tc>
          <w:tcPr>
            <w:tcW w:w="9429" w:type="dxa"/>
            <w:gridSpan w:val="2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A2235" w:rsidRPr="003C5C0B" w:rsidRDefault="008A2235" w:rsidP="008A2235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432" w:hanging="54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zapewniono zabezpieczenia LUN przed skutkami wyładowań atmosferycznych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A2235" w:rsidRPr="003C5C0B" w:rsidTr="00605B4C">
        <w:tc>
          <w:tcPr>
            <w:tcW w:w="9429" w:type="dxa"/>
            <w:gridSpan w:val="23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2235" w:rsidRPr="003C5C0B" w:rsidRDefault="008A2235" w:rsidP="008A2235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432" w:hanging="54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zapewniono właściwe usługi zewnętrzne niezbędne do funkcjonowania LUN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5" w:rsidRPr="003C5C0B" w:rsidRDefault="008A2235" w:rsidP="0060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A2235" w:rsidRPr="003C5C0B" w:rsidTr="00605B4C">
        <w:trPr>
          <w:gridAfter w:val="1"/>
          <w:wAfter w:w="10" w:type="dxa"/>
          <w:trHeight w:val="609"/>
        </w:trPr>
        <w:tc>
          <w:tcPr>
            <w:tcW w:w="9655" w:type="dxa"/>
            <w:gridSpan w:val="2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A2235" w:rsidRPr="003C5C0B" w:rsidRDefault="008A2235" w:rsidP="00605B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Uwagi:</w:t>
            </w:r>
          </w:p>
          <w:p w:rsidR="008A2235" w:rsidRPr="003C5C0B" w:rsidRDefault="008A2235" w:rsidP="00605B4C">
            <w:pPr>
              <w:tabs>
                <w:tab w:val="left" w:pos="80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8A2235" w:rsidRDefault="008A2235" w:rsidP="008A22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1141">
        <w:rPr>
          <w:rFonts w:ascii="Times New Roman" w:eastAsia="Times New Roman" w:hAnsi="Times New Roman"/>
          <w:sz w:val="24"/>
          <w:szCs w:val="24"/>
          <w:lang w:eastAsia="pl-PL"/>
        </w:rPr>
        <w:t>Wyrażam zgodę na przetwarzanie moich danych osobowych dla potrzeb Rejestru LUN.</w:t>
      </w:r>
    </w:p>
    <w:p w:rsidR="008A2235" w:rsidRPr="00C41141" w:rsidRDefault="008A2235" w:rsidP="008A22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5634"/>
        <w:gridCol w:w="4086"/>
      </w:tblGrid>
      <w:tr w:rsidR="008A2235" w:rsidRPr="00C41141" w:rsidTr="00605B4C">
        <w:trPr>
          <w:trHeight w:val="676"/>
        </w:trPr>
        <w:tc>
          <w:tcPr>
            <w:tcW w:w="5634" w:type="dxa"/>
          </w:tcPr>
          <w:p w:rsidR="008A2235" w:rsidRPr="001A586D" w:rsidRDefault="008A2235" w:rsidP="00605B4C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</w:pPr>
          </w:p>
          <w:p w:rsidR="008A2235" w:rsidRPr="001A586D" w:rsidRDefault="008A2235" w:rsidP="00605B4C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</w:pPr>
          </w:p>
          <w:p w:rsidR="008A2235" w:rsidRPr="003C5C0B" w:rsidRDefault="008A2235" w:rsidP="00605B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…………………………………………..….</w:t>
            </w:r>
          </w:p>
          <w:p w:rsidR="008A2235" w:rsidRPr="00C41141" w:rsidRDefault="008A2235" w:rsidP="00605B4C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  (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Pieczęć i</w:t>
            </w:r>
            <w:r w:rsidRPr="003C5C0B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 podpis osoby uprawnionej)</w:t>
            </w:r>
          </w:p>
        </w:tc>
        <w:tc>
          <w:tcPr>
            <w:tcW w:w="4086" w:type="dxa"/>
          </w:tcPr>
          <w:p w:rsidR="008A2235" w:rsidRPr="003C5C0B" w:rsidRDefault="008A2235" w:rsidP="00605B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………………………….…………………………….</w:t>
            </w:r>
          </w:p>
          <w:p w:rsidR="008A2235" w:rsidRPr="00C41141" w:rsidRDefault="008A2235" w:rsidP="0060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i/>
                <w:sz w:val="18"/>
                <w:szCs w:val="24"/>
                <w:lang w:eastAsia="pl-PL"/>
              </w:rPr>
              <w:t>(Miejscowość, data)</w:t>
            </w:r>
          </w:p>
        </w:tc>
      </w:tr>
    </w:tbl>
    <w:p w:rsidR="00FA21DB" w:rsidRDefault="00FA21DB">
      <w:bookmarkStart w:id="0" w:name="_GoBack"/>
      <w:bookmarkEnd w:id="0"/>
    </w:p>
    <w:sectPr w:rsidR="00FA2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235" w:rsidRDefault="008A2235" w:rsidP="008A2235">
      <w:pPr>
        <w:spacing w:after="0" w:line="240" w:lineRule="auto"/>
      </w:pPr>
      <w:r>
        <w:separator/>
      </w:r>
    </w:p>
  </w:endnote>
  <w:endnote w:type="continuationSeparator" w:id="0">
    <w:p w:rsidR="008A2235" w:rsidRDefault="008A2235" w:rsidP="008A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235" w:rsidRDefault="008A2235" w:rsidP="008A2235">
      <w:pPr>
        <w:spacing w:after="0" w:line="240" w:lineRule="auto"/>
      </w:pPr>
      <w:r>
        <w:separator/>
      </w:r>
    </w:p>
  </w:footnote>
  <w:footnote w:type="continuationSeparator" w:id="0">
    <w:p w:rsidR="008A2235" w:rsidRDefault="008A2235" w:rsidP="008A2235">
      <w:pPr>
        <w:spacing w:after="0" w:line="240" w:lineRule="auto"/>
      </w:pPr>
      <w:r>
        <w:continuationSeparator/>
      </w:r>
    </w:p>
  </w:footnote>
  <w:footnote w:id="1">
    <w:p w:rsidR="008A2235" w:rsidRPr="00B40178" w:rsidRDefault="008A2235" w:rsidP="008A2235">
      <w:pPr>
        <w:pStyle w:val="Tekstprzypisudolnego"/>
        <w:rPr>
          <w:sz w:val="16"/>
          <w:szCs w:val="16"/>
        </w:rPr>
      </w:pPr>
      <w:r w:rsidRPr="001A586D">
        <w:rPr>
          <w:rStyle w:val="Odwoanieprzypisudolnego"/>
          <w:rFonts w:eastAsia="Calibri"/>
          <w:sz w:val="18"/>
          <w:szCs w:val="16"/>
        </w:rPr>
        <w:footnoteRef/>
      </w:r>
      <w:r w:rsidRPr="00B40178">
        <w:rPr>
          <w:sz w:val="16"/>
          <w:szCs w:val="16"/>
        </w:rPr>
        <w:t xml:space="preserve"> Jeśli dotyczy</w:t>
      </w:r>
    </w:p>
  </w:footnote>
  <w:footnote w:id="2">
    <w:p w:rsidR="008A2235" w:rsidRPr="00B40178" w:rsidRDefault="008A2235" w:rsidP="008A2235">
      <w:pPr>
        <w:pStyle w:val="Tekstprzypisudolnego"/>
        <w:rPr>
          <w:sz w:val="16"/>
          <w:szCs w:val="16"/>
        </w:rPr>
      </w:pPr>
      <w:r w:rsidRPr="001A586D">
        <w:rPr>
          <w:rStyle w:val="Odwoanieprzypisudolnego"/>
          <w:rFonts w:eastAsia="Calibri"/>
          <w:sz w:val="18"/>
          <w:szCs w:val="16"/>
        </w:rPr>
        <w:footnoteRef/>
      </w:r>
      <w:r w:rsidRPr="00B40178">
        <w:rPr>
          <w:sz w:val="16"/>
          <w:szCs w:val="16"/>
        </w:rPr>
        <w:t xml:space="preserve"> Zaznaczyć właściwy kwadrat</w:t>
      </w:r>
    </w:p>
  </w:footnote>
  <w:footnote w:id="3">
    <w:p w:rsidR="008A2235" w:rsidRDefault="008A2235" w:rsidP="008A2235">
      <w:pPr>
        <w:pStyle w:val="Tekstprzypisudolnego"/>
      </w:pPr>
      <w:r w:rsidRPr="001A586D">
        <w:rPr>
          <w:rStyle w:val="Odwoanieprzypisudolnego"/>
          <w:rFonts w:eastAsia="Calibri"/>
          <w:sz w:val="18"/>
        </w:rPr>
        <w:footnoteRef/>
      </w:r>
      <w:r>
        <w:t xml:space="preserve"> </w:t>
      </w:r>
      <w:r w:rsidRPr="0009244C">
        <w:rPr>
          <w:sz w:val="16"/>
        </w:rPr>
        <w:t>Dla NAV – zgodnie z zapisem w AIP Polska</w:t>
      </w:r>
    </w:p>
  </w:footnote>
  <w:footnote w:id="4">
    <w:p w:rsidR="008A2235" w:rsidRDefault="008A2235" w:rsidP="008A2235">
      <w:pPr>
        <w:pStyle w:val="Tekstprzypisudolnego"/>
      </w:pPr>
      <w:r>
        <w:rPr>
          <w:rStyle w:val="Odwoanieprzypisudolnego"/>
        </w:rPr>
        <w:footnoteRef/>
      </w:r>
      <w:r>
        <w:t xml:space="preserve"> Zgodnie z rozporządzeniem (UE) 2023/1768</w:t>
      </w:r>
    </w:p>
  </w:footnote>
  <w:footnote w:id="5">
    <w:p w:rsidR="008A2235" w:rsidRPr="00386907" w:rsidRDefault="008A2235" w:rsidP="008A2235">
      <w:pPr>
        <w:pStyle w:val="Tekstprzypisudolnego"/>
        <w:rPr>
          <w:sz w:val="16"/>
        </w:rPr>
      </w:pPr>
      <w:r w:rsidRPr="001A586D">
        <w:rPr>
          <w:rStyle w:val="Odwoanieprzypisudolnego"/>
          <w:rFonts w:eastAsia="Calibri"/>
          <w:sz w:val="18"/>
        </w:rPr>
        <w:footnoteRef/>
      </w:r>
      <w:r w:rsidRPr="00386907">
        <w:rPr>
          <w:sz w:val="16"/>
        </w:rPr>
        <w:t xml:space="preserve"> Dotyczy </w:t>
      </w:r>
      <w:r>
        <w:rPr>
          <w:sz w:val="16"/>
        </w:rPr>
        <w:t>LUN, dla których</w:t>
      </w:r>
      <w:r w:rsidRPr="00386907">
        <w:rPr>
          <w:sz w:val="16"/>
        </w:rPr>
        <w:t xml:space="preserve"> </w:t>
      </w:r>
      <w:r>
        <w:rPr>
          <w:sz w:val="16"/>
        </w:rPr>
        <w:t>określane są</w:t>
      </w:r>
      <w:r w:rsidRPr="00386907">
        <w:rPr>
          <w:sz w:val="16"/>
        </w:rPr>
        <w:t xml:space="preserve"> stref</w:t>
      </w:r>
      <w:r>
        <w:rPr>
          <w:sz w:val="16"/>
        </w:rPr>
        <w:t>y</w:t>
      </w:r>
      <w:r w:rsidRPr="00386907">
        <w:rPr>
          <w:sz w:val="16"/>
        </w:rPr>
        <w:t xml:space="preserve"> ochronn</w:t>
      </w:r>
      <w:r>
        <w:rPr>
          <w:sz w:val="16"/>
        </w:rPr>
        <w:t xml:space="preserve">e (krytyczne i wrażliwe) </w:t>
      </w:r>
    </w:p>
  </w:footnote>
  <w:footnote w:id="6">
    <w:p w:rsidR="008A2235" w:rsidRPr="000444C2" w:rsidRDefault="008A2235" w:rsidP="008A2235">
      <w:pPr>
        <w:pStyle w:val="Tekstprzypisudolnego"/>
        <w:rPr>
          <w:sz w:val="16"/>
        </w:rPr>
      </w:pPr>
      <w:r w:rsidRPr="001A586D">
        <w:rPr>
          <w:rStyle w:val="Odwoanieprzypisudolnego"/>
          <w:rFonts w:eastAsia="Calibri"/>
          <w:sz w:val="18"/>
        </w:rPr>
        <w:footnoteRef/>
      </w:r>
      <w:r>
        <w:t xml:space="preserve"> </w:t>
      </w:r>
      <w:r w:rsidRPr="000444C2">
        <w:rPr>
          <w:sz w:val="16"/>
        </w:rPr>
        <w:t xml:space="preserve">Dotyczy </w:t>
      </w:r>
      <w:r>
        <w:rPr>
          <w:sz w:val="16"/>
        </w:rPr>
        <w:t>LUN</w:t>
      </w:r>
      <w:r w:rsidRPr="000444C2">
        <w:rPr>
          <w:sz w:val="16"/>
        </w:rPr>
        <w:t>, dla których</w:t>
      </w:r>
      <w:r>
        <w:rPr>
          <w:sz w:val="16"/>
        </w:rPr>
        <w:t xml:space="preserve"> wyznaczane są strefy (obszary) ograniczonej zabudowy</w:t>
      </w:r>
    </w:p>
  </w:footnote>
  <w:footnote w:id="7">
    <w:p w:rsidR="008A2235" w:rsidRDefault="008A2235" w:rsidP="008A2235">
      <w:pPr>
        <w:pStyle w:val="Tekstprzypisudolnego"/>
        <w:rPr>
          <w:sz w:val="18"/>
          <w:szCs w:val="18"/>
        </w:rPr>
      </w:pPr>
      <w:r w:rsidRPr="00AF4F07">
        <w:rPr>
          <w:rStyle w:val="Odwoanieprzypisudolnego"/>
          <w:rFonts w:eastAsia="Calibri"/>
          <w:sz w:val="18"/>
          <w:szCs w:val="18"/>
        </w:rPr>
        <w:footnoteRef/>
      </w:r>
      <w:r w:rsidRPr="00AF4F07">
        <w:rPr>
          <w:sz w:val="18"/>
          <w:szCs w:val="18"/>
        </w:rPr>
        <w:t xml:space="preserve"> W wersji elektronicznej, odniesione przestrzennie w układzie współrzędnych (WGS-84)</w:t>
      </w:r>
    </w:p>
    <w:p w:rsidR="008A2235" w:rsidRPr="00613663" w:rsidRDefault="008A2235" w:rsidP="008A2235">
      <w:pPr>
        <w:pStyle w:val="Tekstprzypisudolnego"/>
        <w:rPr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41446"/>
    <w:multiLevelType w:val="hybridMultilevel"/>
    <w:tmpl w:val="B2DAF224"/>
    <w:lvl w:ilvl="0" w:tplc="95044B1A">
      <w:start w:val="1"/>
      <w:numFmt w:val="decimal"/>
      <w:lvlText w:val="18.%1."/>
      <w:lvlJc w:val="left"/>
      <w:pPr>
        <w:tabs>
          <w:tab w:val="num" w:pos="613"/>
        </w:tabs>
        <w:ind w:left="613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4C68D0"/>
    <w:multiLevelType w:val="hybridMultilevel"/>
    <w:tmpl w:val="DD687BFA"/>
    <w:lvl w:ilvl="0" w:tplc="E71249A6">
      <w:start w:val="1"/>
      <w:numFmt w:val="decimal"/>
      <w:lvlText w:val="17.%1."/>
      <w:lvlJc w:val="left"/>
      <w:pPr>
        <w:tabs>
          <w:tab w:val="num" w:pos="613"/>
        </w:tabs>
        <w:ind w:left="613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35"/>
    <w:rsid w:val="008A2235"/>
    <w:rsid w:val="00FA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588B"/>
  <w15:chartTrackingRefBased/>
  <w15:docId w15:val="{531CFF8C-13B6-41C2-B228-238F4134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2235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A223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22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A22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Pacek Marek</dc:creator>
  <cp:keywords/>
  <dc:description/>
  <cp:lastModifiedBy>Pacek Marek</cp:lastModifiedBy>
  <cp:revision>1</cp:revision>
  <dcterms:created xsi:type="dcterms:W3CDTF">2023-10-23T06:38:00Z</dcterms:created>
  <dcterms:modified xsi:type="dcterms:W3CDTF">2023-10-23T06:41:00Z</dcterms:modified>
</cp:coreProperties>
</file>