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639" w:rsidRPr="00C60639" w:rsidRDefault="00C60639">
      <w:pPr>
        <w:rPr>
          <w:lang w:val="en-US"/>
        </w:rPr>
      </w:pPr>
      <w:proofErr w:type="spellStart"/>
      <w:r>
        <w:rPr>
          <w:lang w:val="en-US"/>
        </w:rPr>
        <w:t>Szczegóły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znajdują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się</w:t>
      </w:r>
      <w:proofErr w:type="spellEnd"/>
      <w:r>
        <w:rPr>
          <w:lang w:val="en-US"/>
        </w:rPr>
        <w:t xml:space="preserve"> w </w:t>
      </w:r>
      <w:proofErr w:type="spellStart"/>
      <w:r w:rsidRPr="00D63A97">
        <w:rPr>
          <w:lang w:val="en-US"/>
        </w:rPr>
        <w:t>Załącznik</w:t>
      </w:r>
      <w:r>
        <w:rPr>
          <w:lang w:val="en-US"/>
        </w:rPr>
        <w:t>u</w:t>
      </w:r>
      <w:proofErr w:type="spellEnd"/>
      <w:r>
        <w:rPr>
          <w:lang w:val="en-US"/>
        </w:rPr>
        <w:t xml:space="preserve"> B w </w:t>
      </w:r>
      <w:proofErr w:type="spellStart"/>
      <w:r>
        <w:rPr>
          <w:lang w:val="en-US"/>
        </w:rPr>
        <w:t>dokumencie</w:t>
      </w:r>
      <w:proofErr w:type="spellEnd"/>
      <w:r w:rsidRPr="00D63A97">
        <w:rPr>
          <w:lang w:val="en-US"/>
        </w:rPr>
        <w:t xml:space="preserve"> Easy Access Rules for Unmanned Aircraft Systems (Regulations (EU) 2019-947 and (EU) 2019-945)</w:t>
      </w:r>
      <w:r>
        <w:rPr>
          <w:lang w:val="en-US"/>
        </w:rPr>
        <w:t>:</w:t>
      </w:r>
      <w:r w:rsidRPr="00D63A97">
        <w:rPr>
          <w:lang w:val="en-US"/>
        </w:rPr>
        <w:t xml:space="preserve"> </w:t>
      </w:r>
      <w:hyperlink r:id="rId4" w:history="1">
        <w:r w:rsidRPr="00D63A97">
          <w:rPr>
            <w:rStyle w:val="Hipercze"/>
            <w:lang w:val="en-US"/>
          </w:rPr>
          <w:t>https://www.easa.europa.eu/en/document-library/easy-access-rules/easy-access-rules-unmanned-aircraft-systems-regulations-eu</w:t>
        </w:r>
      </w:hyperlink>
      <w:r w:rsidRPr="00D63A97">
        <w:rPr>
          <w:lang w:val="en-US"/>
        </w:rPr>
        <w:t xml:space="preserve"> </w:t>
      </w:r>
    </w:p>
    <w:p w:rsidR="00C60639" w:rsidRDefault="00C60639">
      <w:pPr>
        <w:rPr>
          <w:b/>
        </w:rPr>
      </w:pPr>
    </w:p>
    <w:p w:rsidR="00996592" w:rsidRDefault="000E7157">
      <w:pPr>
        <w:rPr>
          <w:b/>
        </w:rPr>
      </w:pPr>
      <w:r>
        <w:rPr>
          <w:b/>
        </w:rPr>
        <w:t>M3 —</w:t>
      </w:r>
      <w:r w:rsidRPr="00A86B42">
        <w:rPr>
          <w:b/>
        </w:rPr>
        <w:t xml:space="preserve"> ERP (Plan działań w sytuacji awaryjnej)</w:t>
      </w:r>
    </w:p>
    <w:p w:rsidR="004846E0" w:rsidRDefault="004846E0" w:rsidP="004846E0">
      <w:r>
        <w:t>W białym polu należy wskazać odniesienie do dokumentacji, w której opisano spełnienie wymogów - Nazwa dokumentu:</w:t>
      </w:r>
      <w:r>
        <w:br/>
        <w:t>Rozdział:</w:t>
      </w:r>
      <w:r>
        <w:br/>
      </w:r>
    </w:p>
    <w:p w:rsidR="004846E0" w:rsidRPr="0054332E" w:rsidRDefault="004846E0" w:rsidP="004846E0"/>
    <w:tbl>
      <w:tblPr>
        <w:tblStyle w:val="Tabela-Siatka"/>
        <w:tblW w:w="10774" w:type="dxa"/>
        <w:tblInd w:w="-998" w:type="dxa"/>
        <w:tblLook w:val="04A0" w:firstRow="1" w:lastRow="0" w:firstColumn="1" w:lastColumn="0" w:noHBand="0" w:noVBand="1"/>
      </w:tblPr>
      <w:tblGrid>
        <w:gridCol w:w="1702"/>
        <w:gridCol w:w="1559"/>
        <w:gridCol w:w="2410"/>
        <w:gridCol w:w="2835"/>
        <w:gridCol w:w="2268"/>
      </w:tblGrid>
      <w:tr w:rsidR="000E7157" w:rsidRPr="00753FD0" w:rsidTr="006E7E0C">
        <w:tc>
          <w:tcPr>
            <w:tcW w:w="3261" w:type="dxa"/>
            <w:gridSpan w:val="2"/>
            <w:vMerge w:val="restart"/>
            <w:shd w:val="clear" w:color="auto" w:fill="F7CAAC" w:themeFill="accent2" w:themeFillTint="66"/>
          </w:tcPr>
          <w:p w:rsidR="000E7157" w:rsidRPr="00753FD0" w:rsidRDefault="000E7157" w:rsidP="006E7E0C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shd w:val="clear" w:color="auto" w:fill="9CC2E5" w:themeFill="accent1" w:themeFillTint="99"/>
          </w:tcPr>
          <w:p w:rsidR="000E7157" w:rsidRPr="00753FD0" w:rsidRDefault="000E7157" w:rsidP="006E7E0C">
            <w:pPr>
              <w:jc w:val="center"/>
              <w:rPr>
                <w:b/>
                <w:sz w:val="20"/>
                <w:szCs w:val="20"/>
              </w:rPr>
            </w:pPr>
            <w:r w:rsidRPr="00753FD0">
              <w:rPr>
                <w:b/>
                <w:sz w:val="20"/>
                <w:szCs w:val="20"/>
              </w:rPr>
              <w:t>Poziom integralności</w:t>
            </w:r>
          </w:p>
        </w:tc>
      </w:tr>
      <w:tr w:rsidR="000E7157" w:rsidRPr="00753FD0" w:rsidTr="006E7E0C">
        <w:tc>
          <w:tcPr>
            <w:tcW w:w="3261" w:type="dxa"/>
            <w:gridSpan w:val="2"/>
            <w:vMerge/>
            <w:shd w:val="clear" w:color="auto" w:fill="F7CAAC" w:themeFill="accent2" w:themeFillTint="66"/>
          </w:tcPr>
          <w:p w:rsidR="000E7157" w:rsidRPr="00753FD0" w:rsidRDefault="000E7157" w:rsidP="006E7E0C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9CC2E5" w:themeFill="accent1" w:themeFillTint="99"/>
          </w:tcPr>
          <w:p w:rsidR="000E7157" w:rsidRPr="00753FD0" w:rsidRDefault="000E7157" w:rsidP="006E7E0C">
            <w:pPr>
              <w:jc w:val="center"/>
              <w:rPr>
                <w:b/>
                <w:sz w:val="20"/>
                <w:szCs w:val="20"/>
              </w:rPr>
            </w:pPr>
            <w:r w:rsidRPr="00753FD0">
              <w:rPr>
                <w:b/>
                <w:sz w:val="20"/>
                <w:szCs w:val="20"/>
              </w:rPr>
              <w:t>Niski</w:t>
            </w:r>
          </w:p>
        </w:tc>
        <w:tc>
          <w:tcPr>
            <w:tcW w:w="2835" w:type="dxa"/>
            <w:shd w:val="clear" w:color="auto" w:fill="9CC2E5" w:themeFill="accent1" w:themeFillTint="99"/>
          </w:tcPr>
          <w:p w:rsidR="000E7157" w:rsidRPr="00753FD0" w:rsidRDefault="000E7157" w:rsidP="006E7E0C">
            <w:pPr>
              <w:jc w:val="center"/>
              <w:rPr>
                <w:b/>
                <w:sz w:val="20"/>
                <w:szCs w:val="20"/>
              </w:rPr>
            </w:pPr>
            <w:r w:rsidRPr="00753FD0">
              <w:rPr>
                <w:b/>
                <w:sz w:val="20"/>
                <w:szCs w:val="20"/>
              </w:rPr>
              <w:t>Średni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0E7157" w:rsidRPr="00753FD0" w:rsidRDefault="000E7157" w:rsidP="006E7E0C">
            <w:pPr>
              <w:jc w:val="center"/>
              <w:rPr>
                <w:b/>
                <w:sz w:val="20"/>
                <w:szCs w:val="20"/>
              </w:rPr>
            </w:pPr>
            <w:r w:rsidRPr="00753FD0">
              <w:rPr>
                <w:b/>
                <w:sz w:val="20"/>
                <w:szCs w:val="20"/>
              </w:rPr>
              <w:t>Wysoki</w:t>
            </w:r>
          </w:p>
        </w:tc>
      </w:tr>
      <w:tr w:rsidR="000E7157" w:rsidRPr="00753FD0" w:rsidTr="006E7E0C">
        <w:tc>
          <w:tcPr>
            <w:tcW w:w="1702" w:type="dxa"/>
            <w:vMerge w:val="restart"/>
            <w:shd w:val="clear" w:color="auto" w:fill="F7CAAC" w:themeFill="accent2" w:themeFillTint="66"/>
          </w:tcPr>
          <w:p w:rsidR="000E7157" w:rsidRPr="00753FD0" w:rsidRDefault="000E7157" w:rsidP="006E7E0C">
            <w:pPr>
              <w:rPr>
                <w:b/>
                <w:sz w:val="20"/>
                <w:szCs w:val="20"/>
              </w:rPr>
            </w:pPr>
            <w:r w:rsidRPr="00753FD0">
              <w:rPr>
                <w:b/>
                <w:sz w:val="20"/>
                <w:szCs w:val="20"/>
              </w:rPr>
              <w:t>M3 - ERP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E7157" w:rsidRPr="00753FD0" w:rsidRDefault="000E7157" w:rsidP="006E7E0C">
            <w:pPr>
              <w:rPr>
                <w:b/>
                <w:sz w:val="20"/>
                <w:szCs w:val="20"/>
              </w:rPr>
            </w:pPr>
            <w:r w:rsidRPr="00753FD0">
              <w:rPr>
                <w:b/>
                <w:sz w:val="20"/>
                <w:szCs w:val="20"/>
              </w:rPr>
              <w:t>Kryteria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0E7157" w:rsidRPr="00753FD0" w:rsidRDefault="000E7157" w:rsidP="006E7E0C">
            <w:pPr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>Brak ERP lub ERP nie obejmuje elementów określonych w celu spełnienia „średniego” lub „wysokiego” poziomu integralności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E7157" w:rsidRPr="00753FD0" w:rsidRDefault="000E7157" w:rsidP="006E7E0C">
            <w:pPr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 xml:space="preserve">ERP: </w:t>
            </w:r>
          </w:p>
          <w:p w:rsidR="000E7157" w:rsidRPr="00753FD0" w:rsidRDefault="000E7157" w:rsidP="006E7E0C">
            <w:pPr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 xml:space="preserve">a) jest odpowiedni do sytuacji; </w:t>
            </w:r>
          </w:p>
          <w:p w:rsidR="000E7157" w:rsidRPr="00753FD0" w:rsidRDefault="000E7157" w:rsidP="006E7E0C">
            <w:pPr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>b) ogranicza eskalację skutków;</w:t>
            </w:r>
          </w:p>
          <w:p w:rsidR="000E7157" w:rsidRPr="00753FD0" w:rsidRDefault="000E7157" w:rsidP="006E7E0C">
            <w:pPr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 xml:space="preserve">c) określa kryteria identyfikacji sytuacji nadzwyczajnej; </w:t>
            </w:r>
          </w:p>
          <w:p w:rsidR="000E7157" w:rsidRPr="00753FD0" w:rsidRDefault="000E7157" w:rsidP="006E7E0C">
            <w:pPr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 xml:space="preserve">d) jest praktyczny w użyciu; </w:t>
            </w:r>
          </w:p>
          <w:p w:rsidR="000E7157" w:rsidRPr="00753FD0" w:rsidRDefault="000E7157" w:rsidP="00817C21">
            <w:pPr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 xml:space="preserve">e) wyraźnie wyznacza obowiązki członka (-ów) </w:t>
            </w:r>
            <w:r w:rsidR="00817C21">
              <w:rPr>
                <w:sz w:val="20"/>
                <w:szCs w:val="20"/>
              </w:rPr>
              <w:t>personelu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E7157" w:rsidRPr="00753FD0" w:rsidRDefault="000E7157" w:rsidP="006E7E0C">
            <w:pPr>
              <w:rPr>
                <w:b/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>Takie same jak w przypadku poziomu średniego. Ponadto, w przypadku utraty kontroli nad operacją, wykazano, że ERP znacznie zmniejsza liczbę osób zagrożonych, mimo to można założyć, że mogą pojawić się ofiary śmiertelne.</w:t>
            </w:r>
          </w:p>
        </w:tc>
      </w:tr>
      <w:tr w:rsidR="004846E0" w:rsidRPr="00753FD0" w:rsidTr="006E7E0C">
        <w:tc>
          <w:tcPr>
            <w:tcW w:w="1702" w:type="dxa"/>
            <w:vMerge/>
          </w:tcPr>
          <w:p w:rsidR="004846E0" w:rsidRPr="00753FD0" w:rsidRDefault="004846E0" w:rsidP="004846E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4846E0" w:rsidRPr="00753FD0" w:rsidRDefault="004846E0" w:rsidP="004846E0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846E0" w:rsidRPr="00753FD0" w:rsidRDefault="004846E0" w:rsidP="004846E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 wnioskujący</w:t>
            </w:r>
          </w:p>
        </w:tc>
        <w:tc>
          <w:tcPr>
            <w:tcW w:w="2835" w:type="dxa"/>
          </w:tcPr>
          <w:p w:rsidR="00BD370F" w:rsidRPr="0031334F" w:rsidRDefault="00BD370F" w:rsidP="00BD370F">
            <w:pPr>
              <w:rPr>
                <w:sz w:val="20"/>
                <w:szCs w:val="20"/>
              </w:rPr>
            </w:pPr>
            <w:r w:rsidRPr="0031334F">
              <w:rPr>
                <w:sz w:val="20"/>
                <w:szCs w:val="20"/>
              </w:rPr>
              <w:t>Nazwa dokumentu:</w:t>
            </w:r>
          </w:p>
          <w:p w:rsidR="004846E0" w:rsidRPr="00753FD0" w:rsidRDefault="00BD370F" w:rsidP="00BD3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Rozdział:</w:t>
            </w:r>
          </w:p>
        </w:tc>
        <w:tc>
          <w:tcPr>
            <w:tcW w:w="2268" w:type="dxa"/>
          </w:tcPr>
          <w:p w:rsidR="00BD370F" w:rsidRPr="0031334F" w:rsidRDefault="00BD370F" w:rsidP="00BD370F">
            <w:pPr>
              <w:rPr>
                <w:sz w:val="20"/>
                <w:szCs w:val="20"/>
              </w:rPr>
            </w:pPr>
            <w:r w:rsidRPr="0031334F">
              <w:rPr>
                <w:sz w:val="20"/>
                <w:szCs w:val="20"/>
              </w:rPr>
              <w:t>Nazwa dokumentu:</w:t>
            </w:r>
          </w:p>
          <w:p w:rsidR="004846E0" w:rsidRPr="00753FD0" w:rsidRDefault="00BD370F" w:rsidP="00BD3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Rozdział:</w:t>
            </w:r>
          </w:p>
        </w:tc>
      </w:tr>
    </w:tbl>
    <w:p w:rsidR="000E7157" w:rsidRDefault="000E7157"/>
    <w:tbl>
      <w:tblPr>
        <w:tblStyle w:val="Tabela-Siatka"/>
        <w:tblW w:w="10774" w:type="dxa"/>
        <w:tblInd w:w="-998" w:type="dxa"/>
        <w:tblLook w:val="04A0" w:firstRow="1" w:lastRow="0" w:firstColumn="1" w:lastColumn="0" w:noHBand="0" w:noVBand="1"/>
      </w:tblPr>
      <w:tblGrid>
        <w:gridCol w:w="1612"/>
        <w:gridCol w:w="1649"/>
        <w:gridCol w:w="2410"/>
        <w:gridCol w:w="2872"/>
        <w:gridCol w:w="2231"/>
      </w:tblGrid>
      <w:tr w:rsidR="000E7157" w:rsidRPr="00753FD0" w:rsidTr="006E7E0C">
        <w:tc>
          <w:tcPr>
            <w:tcW w:w="3261" w:type="dxa"/>
            <w:gridSpan w:val="2"/>
            <w:vMerge w:val="restart"/>
            <w:shd w:val="clear" w:color="auto" w:fill="F7CAAC" w:themeFill="accent2" w:themeFillTint="66"/>
          </w:tcPr>
          <w:p w:rsidR="000E7157" w:rsidRPr="00753FD0" w:rsidRDefault="000E7157" w:rsidP="006E7E0C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shd w:val="clear" w:color="auto" w:fill="A8D08D" w:themeFill="accent6" w:themeFillTint="99"/>
          </w:tcPr>
          <w:p w:rsidR="000E7157" w:rsidRPr="00753FD0" w:rsidRDefault="000E7157" w:rsidP="006E7E0C">
            <w:pPr>
              <w:jc w:val="center"/>
              <w:rPr>
                <w:b/>
                <w:sz w:val="20"/>
                <w:szCs w:val="20"/>
              </w:rPr>
            </w:pPr>
            <w:r w:rsidRPr="00753FD0">
              <w:rPr>
                <w:b/>
                <w:sz w:val="20"/>
                <w:szCs w:val="20"/>
              </w:rPr>
              <w:t>Poziom pewności</w:t>
            </w:r>
          </w:p>
        </w:tc>
      </w:tr>
      <w:tr w:rsidR="000E7157" w:rsidRPr="00753FD0" w:rsidTr="006E7E0C">
        <w:tc>
          <w:tcPr>
            <w:tcW w:w="3261" w:type="dxa"/>
            <w:gridSpan w:val="2"/>
            <w:vMerge/>
            <w:shd w:val="clear" w:color="auto" w:fill="F7CAAC" w:themeFill="accent2" w:themeFillTint="66"/>
          </w:tcPr>
          <w:p w:rsidR="000E7157" w:rsidRPr="00753FD0" w:rsidRDefault="000E7157" w:rsidP="006E7E0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8D08D" w:themeFill="accent6" w:themeFillTint="99"/>
          </w:tcPr>
          <w:p w:rsidR="000E7157" w:rsidRPr="00753FD0" w:rsidRDefault="000E7157" w:rsidP="006E7E0C">
            <w:pPr>
              <w:jc w:val="center"/>
              <w:rPr>
                <w:b/>
                <w:sz w:val="20"/>
                <w:szCs w:val="20"/>
              </w:rPr>
            </w:pPr>
            <w:r w:rsidRPr="00753FD0">
              <w:rPr>
                <w:b/>
                <w:sz w:val="20"/>
                <w:szCs w:val="20"/>
              </w:rPr>
              <w:t>Niski</w:t>
            </w:r>
          </w:p>
        </w:tc>
        <w:tc>
          <w:tcPr>
            <w:tcW w:w="2872" w:type="dxa"/>
            <w:shd w:val="clear" w:color="auto" w:fill="A8D08D" w:themeFill="accent6" w:themeFillTint="99"/>
          </w:tcPr>
          <w:p w:rsidR="000E7157" w:rsidRPr="00753FD0" w:rsidRDefault="000E7157" w:rsidP="006E7E0C">
            <w:pPr>
              <w:jc w:val="center"/>
              <w:rPr>
                <w:b/>
                <w:sz w:val="20"/>
                <w:szCs w:val="20"/>
              </w:rPr>
            </w:pPr>
            <w:r w:rsidRPr="00753FD0">
              <w:rPr>
                <w:b/>
                <w:sz w:val="20"/>
                <w:szCs w:val="20"/>
              </w:rPr>
              <w:t>Średni</w:t>
            </w:r>
          </w:p>
        </w:tc>
        <w:tc>
          <w:tcPr>
            <w:tcW w:w="2231" w:type="dxa"/>
            <w:shd w:val="clear" w:color="auto" w:fill="A8D08D" w:themeFill="accent6" w:themeFillTint="99"/>
          </w:tcPr>
          <w:p w:rsidR="000E7157" w:rsidRPr="00753FD0" w:rsidRDefault="000E7157" w:rsidP="006E7E0C">
            <w:pPr>
              <w:jc w:val="center"/>
              <w:rPr>
                <w:b/>
                <w:sz w:val="20"/>
                <w:szCs w:val="20"/>
              </w:rPr>
            </w:pPr>
            <w:r w:rsidRPr="00753FD0">
              <w:rPr>
                <w:b/>
                <w:sz w:val="20"/>
                <w:szCs w:val="20"/>
              </w:rPr>
              <w:t>Wysoki</w:t>
            </w:r>
          </w:p>
        </w:tc>
      </w:tr>
      <w:tr w:rsidR="000E7157" w:rsidRPr="00753FD0" w:rsidTr="006E7E0C">
        <w:tc>
          <w:tcPr>
            <w:tcW w:w="1612" w:type="dxa"/>
            <w:vMerge w:val="restart"/>
            <w:shd w:val="clear" w:color="auto" w:fill="F7CAAC" w:themeFill="accent2" w:themeFillTint="66"/>
          </w:tcPr>
          <w:p w:rsidR="000E7157" w:rsidRPr="00753FD0" w:rsidRDefault="000E7157" w:rsidP="006E7E0C">
            <w:pPr>
              <w:rPr>
                <w:sz w:val="20"/>
                <w:szCs w:val="20"/>
              </w:rPr>
            </w:pPr>
            <w:r w:rsidRPr="00753FD0">
              <w:rPr>
                <w:b/>
                <w:sz w:val="20"/>
                <w:szCs w:val="20"/>
              </w:rPr>
              <w:t>M3 - ERP</w:t>
            </w:r>
          </w:p>
        </w:tc>
        <w:tc>
          <w:tcPr>
            <w:tcW w:w="1649" w:type="dxa"/>
            <w:shd w:val="clear" w:color="auto" w:fill="D9D9D9" w:themeFill="background1" w:themeFillShade="D9"/>
          </w:tcPr>
          <w:p w:rsidR="000E7157" w:rsidRPr="00753FD0" w:rsidRDefault="000E7157" w:rsidP="006E7E0C">
            <w:pPr>
              <w:rPr>
                <w:b/>
                <w:sz w:val="20"/>
                <w:szCs w:val="20"/>
              </w:rPr>
            </w:pPr>
            <w:r w:rsidRPr="00753FD0">
              <w:rPr>
                <w:b/>
                <w:sz w:val="20"/>
                <w:szCs w:val="20"/>
              </w:rPr>
              <w:t>Kryterium nr 1 (Procedury)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0E7157" w:rsidRPr="00753FD0" w:rsidRDefault="000E7157" w:rsidP="006E7E0C">
            <w:pPr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 xml:space="preserve">1. Procedury nie wymagają zatwierdzenia w odniesieniu do normy lub środków zgodności uznanych przez </w:t>
            </w:r>
            <w:r w:rsidR="00325828" w:rsidRPr="00250A26">
              <w:rPr>
                <w:sz w:val="20"/>
                <w:szCs w:val="20"/>
              </w:rPr>
              <w:t>Prezesa Urzędu Lotnictwa Cywilnego</w:t>
            </w:r>
            <w:r w:rsidR="00325828" w:rsidRPr="00753FD0">
              <w:rPr>
                <w:sz w:val="20"/>
                <w:szCs w:val="20"/>
              </w:rPr>
              <w:t xml:space="preserve"> </w:t>
            </w:r>
            <w:r w:rsidRPr="00753FD0">
              <w:rPr>
                <w:sz w:val="20"/>
                <w:szCs w:val="20"/>
              </w:rPr>
              <w:t xml:space="preserve">za odpowiednie. </w:t>
            </w:r>
          </w:p>
          <w:p w:rsidR="000E7157" w:rsidRPr="00753FD0" w:rsidRDefault="000E7157" w:rsidP="006E7E0C">
            <w:pPr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>2. Deklarowana jest adekwatność procedur i list kontrolnych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72" w:type="dxa"/>
            <w:shd w:val="clear" w:color="auto" w:fill="D9D9D9" w:themeFill="background1" w:themeFillShade="D9"/>
          </w:tcPr>
          <w:p w:rsidR="000E7157" w:rsidRPr="00753FD0" w:rsidRDefault="000E7157" w:rsidP="006E7E0C">
            <w:pPr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 xml:space="preserve">1. ERP został opracowany zgodnie z normami uznanymi przez </w:t>
            </w:r>
            <w:r w:rsidR="00250A26" w:rsidRPr="00250A26">
              <w:rPr>
                <w:sz w:val="20"/>
                <w:szCs w:val="20"/>
              </w:rPr>
              <w:t>Prezesa Urzędu Lotnictwa Cywilnego i/lub zgodnie z akceptowalnymi środkami zgodności.</w:t>
            </w:r>
            <w:r w:rsidR="00817C21">
              <w:rPr>
                <w:sz w:val="20"/>
                <w:szCs w:val="20"/>
                <w:vertAlign w:val="superscript"/>
              </w:rPr>
              <w:t>1</w:t>
            </w:r>
          </w:p>
          <w:p w:rsidR="000E7157" w:rsidRPr="00753FD0" w:rsidRDefault="000E7157" w:rsidP="00C819DA">
            <w:pPr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 xml:space="preserve">2. ERP jest zatwierdzany za pomocą reprezentatywnego ćwiczenia symulacyjnego zgodnego z programem </w:t>
            </w:r>
            <w:r w:rsidR="00C819DA">
              <w:rPr>
                <w:sz w:val="20"/>
                <w:szCs w:val="20"/>
              </w:rPr>
              <w:t>szkolenia</w:t>
            </w:r>
            <w:r w:rsidRPr="00753FD0">
              <w:rPr>
                <w:sz w:val="20"/>
                <w:szCs w:val="20"/>
              </w:rPr>
              <w:t xml:space="preserve"> ERP.</w:t>
            </w:r>
          </w:p>
        </w:tc>
        <w:tc>
          <w:tcPr>
            <w:tcW w:w="2231" w:type="dxa"/>
            <w:shd w:val="clear" w:color="auto" w:fill="D9D9D9" w:themeFill="background1" w:themeFillShade="D9"/>
          </w:tcPr>
          <w:p w:rsidR="000E7157" w:rsidRPr="00753FD0" w:rsidRDefault="000E7157" w:rsidP="006E7E0C">
            <w:pPr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>Takie same jak w przypadku poziomu średniego. Ponadto:</w:t>
            </w:r>
          </w:p>
          <w:p w:rsidR="000E7157" w:rsidRPr="00753FD0" w:rsidRDefault="000E7157" w:rsidP="006E7E0C">
            <w:pPr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 xml:space="preserve">a) ERP i skuteczność planu w odniesieniu do ograniczenia liczby osób zagrożonych są zatwierdzane przez </w:t>
            </w:r>
            <w:r w:rsidR="00817C21">
              <w:rPr>
                <w:sz w:val="20"/>
                <w:szCs w:val="20"/>
              </w:rPr>
              <w:t>Prezesa Urzędu Lotnictwa Cywilnego</w:t>
            </w:r>
            <w:r w:rsidR="00817C21" w:rsidRPr="00F570EB">
              <w:rPr>
                <w:sz w:val="20"/>
                <w:szCs w:val="20"/>
              </w:rPr>
              <w:t xml:space="preserve"> lub przez podmiot wyznaczony przez </w:t>
            </w:r>
            <w:r w:rsidR="00817C21">
              <w:rPr>
                <w:sz w:val="20"/>
                <w:szCs w:val="20"/>
              </w:rPr>
              <w:t>Prezesa.</w:t>
            </w:r>
          </w:p>
          <w:p w:rsidR="000E7157" w:rsidRPr="00753FD0" w:rsidRDefault="000E7157" w:rsidP="006E7E0C">
            <w:pPr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>b) wnioskodawca koordynował i uzgadniał ERP ze wszystkimi stronami trzecimi określonymi w planie.</w:t>
            </w:r>
          </w:p>
          <w:p w:rsidR="000E7157" w:rsidRPr="00753FD0" w:rsidRDefault="000E7157" w:rsidP="006E7E0C">
            <w:pPr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 xml:space="preserve">c) reprezentatywność ćwiczenia symulacyjnego jest </w:t>
            </w:r>
            <w:r w:rsidRPr="00753FD0">
              <w:rPr>
                <w:sz w:val="20"/>
                <w:szCs w:val="20"/>
              </w:rPr>
              <w:lastRenderedPageBreak/>
              <w:t xml:space="preserve">zatwierdzana przez </w:t>
            </w:r>
            <w:r w:rsidR="00817C21">
              <w:rPr>
                <w:sz w:val="20"/>
                <w:szCs w:val="20"/>
              </w:rPr>
              <w:t>Prezesa Urzędu Lotnictwa Cywilnego</w:t>
            </w:r>
            <w:r w:rsidR="00817C21" w:rsidRPr="00F570EB">
              <w:rPr>
                <w:sz w:val="20"/>
                <w:szCs w:val="20"/>
              </w:rPr>
              <w:t xml:space="preserve"> lub przez podmiot wyznaczony przez </w:t>
            </w:r>
            <w:r w:rsidR="00817C21">
              <w:rPr>
                <w:sz w:val="20"/>
                <w:szCs w:val="20"/>
              </w:rPr>
              <w:t>Prezesa.</w:t>
            </w:r>
          </w:p>
        </w:tc>
      </w:tr>
      <w:tr w:rsidR="000E7157" w:rsidRPr="00753FD0" w:rsidTr="004846E0">
        <w:tc>
          <w:tcPr>
            <w:tcW w:w="1612" w:type="dxa"/>
            <w:vMerge/>
            <w:shd w:val="clear" w:color="auto" w:fill="F7CAAC" w:themeFill="accent2" w:themeFillTint="66"/>
          </w:tcPr>
          <w:p w:rsidR="000E7157" w:rsidRPr="00753FD0" w:rsidRDefault="000E7157" w:rsidP="006E7E0C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E7157" w:rsidRPr="004846E0" w:rsidRDefault="007563D0" w:rsidP="006E7E0C">
            <w:pPr>
              <w:rPr>
                <w:i/>
                <w:sz w:val="20"/>
                <w:szCs w:val="20"/>
              </w:rPr>
            </w:pPr>
            <w:r w:rsidRPr="004846E0">
              <w:rPr>
                <w:i/>
                <w:sz w:val="20"/>
                <w:szCs w:val="20"/>
              </w:rPr>
              <w:t>Komentarze</w:t>
            </w:r>
          </w:p>
        </w:tc>
        <w:tc>
          <w:tcPr>
            <w:tcW w:w="2410" w:type="dxa"/>
            <w:shd w:val="clear" w:color="auto" w:fill="auto"/>
          </w:tcPr>
          <w:p w:rsidR="000E7157" w:rsidRPr="00753FD0" w:rsidRDefault="000E7157" w:rsidP="000E7157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</w:tcPr>
          <w:p w:rsidR="000E7157" w:rsidRPr="004846E0" w:rsidRDefault="00817C21">
            <w:pPr>
              <w:rPr>
                <w:i/>
                <w:sz w:val="20"/>
                <w:szCs w:val="20"/>
              </w:rPr>
            </w:pPr>
            <w:r w:rsidRPr="004846E0">
              <w:rPr>
                <w:i/>
                <w:sz w:val="20"/>
                <w:szCs w:val="20"/>
                <w:vertAlign w:val="superscript"/>
              </w:rPr>
              <w:t>1</w:t>
            </w:r>
            <w:r w:rsidRPr="004846E0">
              <w:rPr>
                <w:i/>
                <w:sz w:val="20"/>
                <w:szCs w:val="20"/>
              </w:rPr>
              <w:t xml:space="preserve">AMC3 UAS.SPEC.030(3)(e) (ERP dla średniego i wysokiego poziomu </w:t>
            </w:r>
            <w:r w:rsidR="007563D0">
              <w:rPr>
                <w:i/>
                <w:sz w:val="20"/>
                <w:szCs w:val="20"/>
              </w:rPr>
              <w:t>solidności</w:t>
            </w:r>
            <w:r w:rsidRPr="004846E0">
              <w:rPr>
                <w:i/>
                <w:sz w:val="20"/>
                <w:szCs w:val="20"/>
              </w:rPr>
              <w:t xml:space="preserve">) uznaje się za akceptowalny sposób </w:t>
            </w:r>
            <w:r>
              <w:rPr>
                <w:i/>
                <w:sz w:val="20"/>
                <w:szCs w:val="20"/>
              </w:rPr>
              <w:t>spełnienia wymagań</w:t>
            </w:r>
            <w:r w:rsidR="007563D0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231" w:type="dxa"/>
          </w:tcPr>
          <w:p w:rsidR="000E7157" w:rsidRPr="00753FD0" w:rsidRDefault="000E7157" w:rsidP="000E7157">
            <w:pPr>
              <w:rPr>
                <w:sz w:val="20"/>
                <w:szCs w:val="20"/>
              </w:rPr>
            </w:pPr>
          </w:p>
        </w:tc>
      </w:tr>
      <w:tr w:rsidR="004846E0" w:rsidRPr="00753FD0" w:rsidTr="006E7E0C">
        <w:tc>
          <w:tcPr>
            <w:tcW w:w="1612" w:type="dxa"/>
            <w:vMerge/>
            <w:shd w:val="clear" w:color="auto" w:fill="F7CAAC" w:themeFill="accent2" w:themeFillTint="66"/>
          </w:tcPr>
          <w:p w:rsidR="004846E0" w:rsidRPr="00753FD0" w:rsidRDefault="004846E0" w:rsidP="004846E0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D9D9D9" w:themeFill="background1" w:themeFillShade="D9"/>
          </w:tcPr>
          <w:p w:rsidR="004846E0" w:rsidRPr="00753FD0" w:rsidRDefault="004846E0" w:rsidP="004846E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846E0" w:rsidRPr="00753FD0" w:rsidRDefault="004846E0" w:rsidP="00484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 wnioskujący</w:t>
            </w:r>
          </w:p>
        </w:tc>
        <w:tc>
          <w:tcPr>
            <w:tcW w:w="2872" w:type="dxa"/>
          </w:tcPr>
          <w:p w:rsidR="00BD370F" w:rsidRPr="0031334F" w:rsidRDefault="00BD370F" w:rsidP="00BD370F">
            <w:pPr>
              <w:rPr>
                <w:sz w:val="20"/>
                <w:szCs w:val="20"/>
              </w:rPr>
            </w:pPr>
            <w:r w:rsidRPr="0031334F">
              <w:rPr>
                <w:sz w:val="20"/>
                <w:szCs w:val="20"/>
              </w:rPr>
              <w:t>Nazwa dokumentu:</w:t>
            </w:r>
          </w:p>
          <w:p w:rsidR="004846E0" w:rsidRPr="00753FD0" w:rsidRDefault="00BD370F" w:rsidP="00BD3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Rozdział:</w:t>
            </w:r>
          </w:p>
        </w:tc>
        <w:tc>
          <w:tcPr>
            <w:tcW w:w="2231" w:type="dxa"/>
          </w:tcPr>
          <w:p w:rsidR="00BD370F" w:rsidRPr="0031334F" w:rsidRDefault="00BD370F" w:rsidP="00BD370F">
            <w:pPr>
              <w:rPr>
                <w:sz w:val="20"/>
                <w:szCs w:val="20"/>
              </w:rPr>
            </w:pPr>
            <w:r w:rsidRPr="0031334F">
              <w:rPr>
                <w:sz w:val="20"/>
                <w:szCs w:val="20"/>
              </w:rPr>
              <w:t>Nazwa dokumentu:</w:t>
            </w:r>
          </w:p>
          <w:p w:rsidR="004846E0" w:rsidRPr="00753FD0" w:rsidRDefault="00BD370F" w:rsidP="00BD3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Rozdział:</w:t>
            </w:r>
          </w:p>
        </w:tc>
      </w:tr>
      <w:tr w:rsidR="004846E0" w:rsidRPr="00753FD0" w:rsidTr="006E7E0C">
        <w:tc>
          <w:tcPr>
            <w:tcW w:w="1612" w:type="dxa"/>
            <w:vMerge/>
            <w:shd w:val="clear" w:color="auto" w:fill="F7CAAC" w:themeFill="accent2" w:themeFillTint="66"/>
          </w:tcPr>
          <w:p w:rsidR="004846E0" w:rsidRPr="00753FD0" w:rsidRDefault="004846E0" w:rsidP="004846E0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D9D9D9" w:themeFill="background1" w:themeFillShade="D9"/>
          </w:tcPr>
          <w:p w:rsidR="004846E0" w:rsidRPr="00753FD0" w:rsidRDefault="004846E0" w:rsidP="004846E0">
            <w:pPr>
              <w:rPr>
                <w:b/>
                <w:sz w:val="20"/>
                <w:szCs w:val="20"/>
              </w:rPr>
            </w:pPr>
            <w:r w:rsidRPr="00753FD0">
              <w:rPr>
                <w:b/>
                <w:sz w:val="20"/>
                <w:szCs w:val="20"/>
              </w:rPr>
              <w:t>Kryterium nr 2 (Szkolenia)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4846E0" w:rsidRPr="00753FD0" w:rsidRDefault="004846E0" w:rsidP="004846E0">
            <w:pPr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>Nie spełnia kryteriów poziomu „średniego”.</w:t>
            </w:r>
          </w:p>
        </w:tc>
        <w:tc>
          <w:tcPr>
            <w:tcW w:w="2872" w:type="dxa"/>
            <w:shd w:val="clear" w:color="auto" w:fill="D9D9D9" w:themeFill="background1" w:themeFillShade="D9"/>
          </w:tcPr>
          <w:p w:rsidR="004846E0" w:rsidRPr="00753FD0" w:rsidRDefault="004846E0" w:rsidP="00484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 w:rsidRPr="00753FD0">
              <w:rPr>
                <w:sz w:val="20"/>
                <w:szCs w:val="20"/>
              </w:rPr>
              <w:t xml:space="preserve"> Dostępny jest program </w:t>
            </w:r>
            <w:r w:rsidR="009B2DFC">
              <w:rPr>
                <w:sz w:val="20"/>
                <w:szCs w:val="20"/>
              </w:rPr>
              <w:t>szkolenia</w:t>
            </w:r>
            <w:r w:rsidRPr="00753FD0">
              <w:rPr>
                <w:sz w:val="20"/>
                <w:szCs w:val="20"/>
              </w:rPr>
              <w:t xml:space="preserve"> ERP. </w:t>
            </w:r>
          </w:p>
          <w:p w:rsidR="004846E0" w:rsidRPr="00753FD0" w:rsidRDefault="004846E0" w:rsidP="00484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 w:rsidRPr="00753FD0">
              <w:rPr>
                <w:sz w:val="20"/>
                <w:szCs w:val="20"/>
              </w:rPr>
              <w:t xml:space="preserve"> Tworzy się i aktualizuje rejestr szkoleń ERP ukończonych przez odpowiedni personel.</w:t>
            </w:r>
          </w:p>
        </w:tc>
        <w:tc>
          <w:tcPr>
            <w:tcW w:w="2231" w:type="dxa"/>
            <w:shd w:val="clear" w:color="auto" w:fill="D9D9D9" w:themeFill="background1" w:themeFillShade="D9"/>
          </w:tcPr>
          <w:p w:rsidR="004846E0" w:rsidRPr="00753FD0" w:rsidRDefault="004846E0" w:rsidP="004846E0">
            <w:pPr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 xml:space="preserve">Takie same jak w przypadku poziomu średniego. Ponadto: kompetencje odpowiedniego personelu są weryfikowane przez </w:t>
            </w:r>
            <w:r>
              <w:rPr>
                <w:sz w:val="20"/>
                <w:szCs w:val="20"/>
              </w:rPr>
              <w:t>Prezesa Urzędu Lotnictwa Cywilnego</w:t>
            </w:r>
            <w:r w:rsidRPr="00F570EB">
              <w:rPr>
                <w:sz w:val="20"/>
                <w:szCs w:val="20"/>
              </w:rPr>
              <w:t xml:space="preserve"> lub przez podmiot wyznaczony przez </w:t>
            </w:r>
            <w:r>
              <w:rPr>
                <w:sz w:val="20"/>
                <w:szCs w:val="20"/>
              </w:rPr>
              <w:t>Prezesa.</w:t>
            </w:r>
          </w:p>
        </w:tc>
      </w:tr>
      <w:tr w:rsidR="004846E0" w:rsidRPr="00753FD0" w:rsidTr="006E7E0C">
        <w:tc>
          <w:tcPr>
            <w:tcW w:w="1612" w:type="dxa"/>
            <w:vMerge/>
            <w:shd w:val="clear" w:color="auto" w:fill="F7CAAC" w:themeFill="accent2" w:themeFillTint="66"/>
          </w:tcPr>
          <w:p w:rsidR="004846E0" w:rsidRPr="00753FD0" w:rsidRDefault="004846E0" w:rsidP="004846E0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D9D9D9" w:themeFill="background1" w:themeFillShade="D9"/>
          </w:tcPr>
          <w:p w:rsidR="004846E0" w:rsidRPr="00753FD0" w:rsidRDefault="004846E0" w:rsidP="004846E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846E0" w:rsidRPr="00753FD0" w:rsidRDefault="004846E0" w:rsidP="00484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 wnioskujący</w:t>
            </w:r>
          </w:p>
        </w:tc>
        <w:tc>
          <w:tcPr>
            <w:tcW w:w="2872" w:type="dxa"/>
          </w:tcPr>
          <w:p w:rsidR="00BD370F" w:rsidRPr="0031334F" w:rsidRDefault="00BD370F" w:rsidP="00BD370F">
            <w:pPr>
              <w:rPr>
                <w:sz w:val="20"/>
                <w:szCs w:val="20"/>
              </w:rPr>
            </w:pPr>
            <w:r w:rsidRPr="0031334F">
              <w:rPr>
                <w:sz w:val="20"/>
                <w:szCs w:val="20"/>
              </w:rPr>
              <w:t>Nazwa dokumentu:</w:t>
            </w:r>
          </w:p>
          <w:p w:rsidR="004846E0" w:rsidRPr="00753FD0" w:rsidRDefault="00BD370F" w:rsidP="00BD3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Rozdział:</w:t>
            </w:r>
          </w:p>
        </w:tc>
        <w:tc>
          <w:tcPr>
            <w:tcW w:w="2231" w:type="dxa"/>
          </w:tcPr>
          <w:p w:rsidR="00BD370F" w:rsidRPr="0031334F" w:rsidRDefault="00BD370F" w:rsidP="00BD370F">
            <w:pPr>
              <w:rPr>
                <w:sz w:val="20"/>
                <w:szCs w:val="20"/>
              </w:rPr>
            </w:pPr>
            <w:r w:rsidRPr="0031334F">
              <w:rPr>
                <w:sz w:val="20"/>
                <w:szCs w:val="20"/>
              </w:rPr>
              <w:t>Nazwa dokumentu:</w:t>
            </w:r>
          </w:p>
          <w:p w:rsidR="004846E0" w:rsidRPr="00753FD0" w:rsidRDefault="00BD370F" w:rsidP="00BD3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Rozdział:</w:t>
            </w:r>
            <w:bookmarkStart w:id="0" w:name="_GoBack"/>
            <w:bookmarkEnd w:id="0"/>
          </w:p>
        </w:tc>
      </w:tr>
    </w:tbl>
    <w:p w:rsidR="000E7157" w:rsidRDefault="000E7157"/>
    <w:sectPr w:rsidR="000E7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57"/>
    <w:rsid w:val="000E7157"/>
    <w:rsid w:val="000F02EA"/>
    <w:rsid w:val="00140C3E"/>
    <w:rsid w:val="00250A26"/>
    <w:rsid w:val="002A7EE7"/>
    <w:rsid w:val="00325828"/>
    <w:rsid w:val="003839AE"/>
    <w:rsid w:val="004846E0"/>
    <w:rsid w:val="005B0DBD"/>
    <w:rsid w:val="00660029"/>
    <w:rsid w:val="007563D0"/>
    <w:rsid w:val="00817C21"/>
    <w:rsid w:val="008A59B6"/>
    <w:rsid w:val="008B709F"/>
    <w:rsid w:val="00996592"/>
    <w:rsid w:val="009B2DFC"/>
    <w:rsid w:val="00A92C44"/>
    <w:rsid w:val="00BD370F"/>
    <w:rsid w:val="00C60639"/>
    <w:rsid w:val="00C819DA"/>
    <w:rsid w:val="00D43398"/>
    <w:rsid w:val="00E14A22"/>
    <w:rsid w:val="00EA4050"/>
    <w:rsid w:val="00EE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F84B"/>
  <w15:chartTrackingRefBased/>
  <w15:docId w15:val="{E9ACEF00-6757-4E97-B6FE-61A6C71E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7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E715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6E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06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asa.europa.eu/en/document-library/easy-access-rules/easy-access-rules-unmanned-aircraft-systems-regulations-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Droździkowska Aleksandra</dc:creator>
  <cp:keywords/>
  <dc:description/>
  <cp:lastModifiedBy>Droździkowska Aleksandra</cp:lastModifiedBy>
  <cp:revision>3</cp:revision>
  <dcterms:created xsi:type="dcterms:W3CDTF">2023-11-03T16:39:00Z</dcterms:created>
  <dcterms:modified xsi:type="dcterms:W3CDTF">2025-01-13T15:59:00Z</dcterms:modified>
</cp:coreProperties>
</file>