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7" w:rsidRDefault="00135357" w:rsidP="00135357">
      <w:pPr>
        <w:jc w:val="center"/>
      </w:pPr>
      <w:r>
        <w:t>Komunikat w sprawie 100 KSA</w:t>
      </w:r>
    </w:p>
    <w:p w:rsidR="00135357" w:rsidRDefault="00135357" w:rsidP="00135357">
      <w:pPr>
        <w:jc w:val="center"/>
      </w:pPr>
    </w:p>
    <w:p w:rsidR="00135357" w:rsidRDefault="00135357" w:rsidP="00135357">
      <w:pPr>
        <w:jc w:val="both"/>
      </w:pPr>
      <w:r>
        <w:t>Szanowni Państwo,</w:t>
      </w:r>
    </w:p>
    <w:p w:rsidR="00135357" w:rsidRDefault="00135357" w:rsidP="00135357">
      <w:pPr>
        <w:jc w:val="both"/>
      </w:pPr>
      <w:r>
        <w:t xml:space="preserve">W lutym 2018 roku EASA opublikowała Decyzję Dyrektora Wykonawczego (ED) 2018/001/R. Zawierała ona zaktualizowane Cele Szkoleniowe (dalej: ”LO”) do sylabusa wiedzy teoretycznej oraz egzaminów teoretycznych. Zmienione LO dostosowane są do aktualnych potrzeb lotnictwa komercyjnego i mają zapewnić pilotom zawodowym wyposażenie w wiedzę teoretyczną oraz zrozumienie potrzeb i wyzwań jakie stoją przed nimi w nowoczesnym środowisku ich przyszłej pracy. Szczególną uwagę zwrócono uwagę na rozszerzenie kluczowych kompetencji pilotów oraz umiejętność podejmowania świadomych decyzji. Wyżej wymieniona Decyzja wprowadziła nowe LO w Obszarze 100 KSA (ang. Knowledge,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Attitude</w:t>
      </w:r>
      <w:proofErr w:type="spellEnd"/>
      <w:r>
        <w:t xml:space="preserve"> – Wiedza, Umiejętności, Postawa), które mają na celu rozszerzenie kluczowych kompetencji szkolonych pilotów już w czasie szkolenia teoretycznego do licencji profesjonalnych. Decyzja ta nakłada również na ATO obowiązek oceny z Obszaru 100 KSA szkolonych kandydatów. Umiejętności te koncentrują się na zastosowaniu posiadanej wiedzy, rozumieniu jej na poziomie wielu przedmiotów jednocześnie i możliwości zademonstrowania zarówno wiedzy i umiejętności zarówno technicznych jak i pozatechnicznych. Nowe LO nie podlegają egzaminowaniu przez Władzę Lotniczą lecz podlegają ocenie na poziomie ATO, po to aby zapewnić kursantom możliwość uzyskania właściwego poziomu kompetencji jeszcze przed zakończeniem sesji egzaminacyjnej w ULC.</w:t>
      </w:r>
    </w:p>
    <w:p w:rsidR="00135357" w:rsidRPr="00CB3E84" w:rsidRDefault="00135357" w:rsidP="00135357">
      <w:pPr>
        <w:jc w:val="both"/>
      </w:pPr>
      <w:r>
        <w:t xml:space="preserve">Informujemy, że w związku z </w:t>
      </w:r>
      <w:r w:rsidRPr="00CB3E84">
        <w:t xml:space="preserve">wprowadzeniem przez EASA nowych celów szkoleniowych wiedzy teoretycznej 100KSA, zdawanie egzaminów teoretycznych do licencji ATPL i CPL oraz uprawnień IR na dotychczasowych zasadach będzie możliwe do 31 stycznia 2022 roku. </w:t>
      </w:r>
    </w:p>
    <w:p w:rsidR="00135357" w:rsidRPr="00E01523" w:rsidRDefault="00135357" w:rsidP="00135357">
      <w:pPr>
        <w:jc w:val="both"/>
        <w:rPr>
          <w:color w:val="000000"/>
        </w:rPr>
      </w:pPr>
      <w:r w:rsidRPr="00CB3E84">
        <w:t>W związku z powyższym apelujemy o jak najszybsze składanie wniosków o egzamin</w:t>
      </w:r>
      <w:r>
        <w:t xml:space="preserve"> teoretyczny zawierających zaświadczenie o ukończeniu szkolenia na dotychczasowych zasadach oraz rozpoczęcie </w:t>
      </w:r>
      <w:r w:rsidRPr="00E01523">
        <w:rPr>
          <w:color w:val="000000"/>
        </w:rPr>
        <w:t xml:space="preserve">zdawania egzaminów, tak aby zakończyć zdawanie egzaminów w przewidzianym przepisami terminie. </w:t>
      </w:r>
    </w:p>
    <w:p w:rsidR="00135357" w:rsidRPr="00E01523" w:rsidRDefault="00135357" w:rsidP="00135357">
      <w:pPr>
        <w:jc w:val="both"/>
        <w:rPr>
          <w:color w:val="000000"/>
        </w:rPr>
      </w:pPr>
      <w:r w:rsidRPr="00E01523">
        <w:rPr>
          <w:color w:val="000000"/>
        </w:rPr>
        <w:t>Jednocześnie informujemy, że egzaminowanie wg nowego systemu (dla kandydatów, którzy ukończą nowe szkolenia) rozpocznie się w ULC tak szybko jak będzie to możliwe i będzie się odbywało symultanicznie z egzaminowaniem na starych zasadach. O możliwości przystąpienia do nowych egzaminów kandydaci zostaną powiadomieni osobnym komunikatem.</w:t>
      </w:r>
    </w:p>
    <w:p w:rsidR="00135357" w:rsidRPr="00E01523" w:rsidRDefault="00135357" w:rsidP="00135357">
      <w:pPr>
        <w:jc w:val="both"/>
        <w:rPr>
          <w:color w:val="000000"/>
        </w:rPr>
      </w:pPr>
      <w:r w:rsidRPr="00E01523">
        <w:rPr>
          <w:color w:val="000000"/>
        </w:rPr>
        <w:t>Kandydaci zdający nowe egzaminy teoretyczne będą je zdawali w oparciu o format określony w Decyzjach (ED): 2018/001/R, 2018/011/R i 2019/017/R. Kandydaci ci będą mogli korzystać ze starego formatu tylko w wyjątkowych przypadkach, które będą rozpatrywane indywidualnie.</w:t>
      </w:r>
    </w:p>
    <w:p w:rsidR="00135357" w:rsidRDefault="00135357" w:rsidP="00135357">
      <w:pPr>
        <w:jc w:val="both"/>
      </w:pPr>
      <w:r>
        <w:t>Powyższe zapisy warunkujące termin wprowadzenia 100 KSA i zakończenia zdawania egzaminów na starych zasadach mogą ulec zmianie ze względu na epidemię COVID-19 i ewentualne odstępstwo EASA w tym zakresie.</w:t>
      </w:r>
    </w:p>
    <w:p w:rsidR="00135357" w:rsidRDefault="00135357" w:rsidP="00135357">
      <w:pPr>
        <w:jc w:val="both"/>
      </w:pPr>
    </w:p>
    <w:p w:rsidR="006F0FA9" w:rsidRDefault="006F0FA9">
      <w:bookmarkStart w:id="0" w:name="_GoBack"/>
      <w:bookmarkEnd w:id="0"/>
    </w:p>
    <w:sectPr w:rsidR="006F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7"/>
    <w:rsid w:val="00135357"/>
    <w:rsid w:val="006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 Agnieszka</dc:creator>
  <cp:lastModifiedBy>Babiak Agnieszka</cp:lastModifiedBy>
  <cp:revision>1</cp:revision>
  <cp:lastPrinted>2020-06-16T06:35:00Z</cp:lastPrinted>
  <dcterms:created xsi:type="dcterms:W3CDTF">2020-06-16T06:34:00Z</dcterms:created>
  <dcterms:modified xsi:type="dcterms:W3CDTF">2020-06-16T06:39:00Z</dcterms:modified>
</cp:coreProperties>
</file>